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bookmarkStart w:id="2" w:name="_Hlk216094203"/>
      <w:r w:rsidRPr="00792E25">
        <w:t xml:space="preserve">&lt;img&gt; </w:t>
      </w:r>
      <w:r w:rsidR="007E75A4" w:rsidRPr="00792E25">
        <w:t>Tag de imagem com imagem externa (na Internet)</w:t>
      </w:r>
    </w:p>
    <w:bookmarkEnd w:id="2"/>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69BAC117" w14:textId="77777777" w:rsidR="00CF617E" w:rsidRDefault="00CF617E" w:rsidP="00C25DED"/>
    <w:p w14:paraId="5011DE3B" w14:textId="64E98CE9" w:rsidR="00CF617E" w:rsidRDefault="00CF617E" w:rsidP="00CF617E">
      <w:pPr>
        <w:pStyle w:val="Ttulo1"/>
        <w:jc w:val="left"/>
      </w:pPr>
      <w:r>
        <w:t>Como transformar imagens quadradas em redondas (border-radius 50%)</w:t>
      </w:r>
    </w:p>
    <w:p w14:paraId="3FB9A593" w14:textId="117DD7F5" w:rsidR="00CF617E" w:rsidRDefault="00CF617E" w:rsidP="00C25DED">
      <w:r>
        <w:t>Use “border-radius: 50%;” no estilo da imagem para criar cantos arredondados tão grandes que eles farão a imagem ficar redonda.</w:t>
      </w:r>
      <w:r w:rsidR="00C824CD">
        <w:t xml:space="preserve"> </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lastRenderedPageBreak/>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lastRenderedPageBreak/>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lastRenderedPageBreak/>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lastRenderedPageBreak/>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lastRenderedPageBreak/>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lastRenderedPageBreak/>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3" w:name="_Hlk211841227"/>
      <w:r w:rsidRPr="003F6AF1">
        <w:t>&lt;</w:t>
      </w:r>
      <w:r>
        <w:t>video</w:t>
      </w:r>
      <w:r w:rsidRPr="003F6AF1">
        <w:t>&gt;</w:t>
      </w:r>
      <w:r>
        <w:t xml:space="preserve"> Exibe um vídeo em determinado formato no seu site</w:t>
      </w:r>
    </w:p>
    <w:bookmarkEnd w:id="3"/>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adicionar mais de 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lastRenderedPageBreak/>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32B0A734" w14:textId="77777777" w:rsidR="003C6C7A" w:rsidRDefault="003C6C7A" w:rsidP="00DD5382">
      <w:pPr>
        <w:ind w:left="0" w:firstLine="0"/>
      </w:pPr>
    </w:p>
    <w:p w14:paraId="3FF1DFE8" w14:textId="14FE55AD" w:rsidR="003C6C7A" w:rsidRDefault="003C6C7A" w:rsidP="003C6C7A">
      <w:pPr>
        <w:pStyle w:val="Ttulo1"/>
        <w:ind w:left="228" w:firstLine="708"/>
        <w:jc w:val="left"/>
      </w:pPr>
      <w:r w:rsidRPr="003F6AF1">
        <w:t>&lt;</w:t>
      </w:r>
      <w:r>
        <w:t>fieldset</w:t>
      </w:r>
      <w:r w:rsidRPr="003F6AF1">
        <w:t>&gt;</w:t>
      </w:r>
      <w:r>
        <w:t xml:space="preserve"> Grupo de campos</w:t>
      </w:r>
    </w:p>
    <w:p w14:paraId="4C491BB5" w14:textId="16CF3D80" w:rsidR="003C6C7A" w:rsidRDefault="003C6C7A" w:rsidP="00DD5382">
      <w:pPr>
        <w:ind w:left="0" w:firstLine="0"/>
      </w:pPr>
      <w:r>
        <w:t xml:space="preserve">Exibe uma área contendo todos os elementos HTML contidos entre as tags de abertura e fechamento. Por padrão ocupa toda a largura disponível na tela e a altura de acordo com a quantidade de conteúdo. </w:t>
      </w:r>
    </w:p>
    <w:p w14:paraId="60BD5353" w14:textId="77777777" w:rsidR="003C6C7A" w:rsidRDefault="003C6C7A" w:rsidP="00DD5382">
      <w:pPr>
        <w:ind w:left="0" w:firstLine="0"/>
      </w:pPr>
    </w:p>
    <w:p w14:paraId="02A5C2AC" w14:textId="18574736" w:rsidR="003C6C7A" w:rsidRDefault="003C6C7A" w:rsidP="003C6C7A">
      <w:pPr>
        <w:pStyle w:val="Ttulo1"/>
        <w:ind w:left="228" w:firstLine="708"/>
        <w:jc w:val="left"/>
      </w:pPr>
      <w:r w:rsidRPr="003F6AF1">
        <w:t>&lt;</w:t>
      </w:r>
      <w:r>
        <w:t>legend</w:t>
      </w:r>
      <w:r w:rsidRPr="003F6AF1">
        <w:t>&gt;</w:t>
      </w:r>
      <w:r>
        <w:t xml:space="preserve"> “Título” pequeno paga grupo de campos</w:t>
      </w:r>
    </w:p>
    <w:p w14:paraId="57555E23" w14:textId="1DE855C8" w:rsidR="003C6C7A" w:rsidRDefault="00EF4C05" w:rsidP="00DD5382">
      <w:pPr>
        <w:ind w:left="0" w:firstLine="0"/>
      </w:pPr>
      <w:r>
        <w:t>Mostra um pequeno título como nome da área do grupo de campos no canto superior esquerdo.</w:t>
      </w:r>
    </w:p>
    <w:p w14:paraId="1F06FB5F" w14:textId="77777777" w:rsidR="000D1F0E" w:rsidRDefault="000D1F0E" w:rsidP="00DD5382">
      <w:pPr>
        <w:ind w:left="0" w:firstLine="0"/>
      </w:pPr>
    </w:p>
    <w:p w14:paraId="55F7B867" w14:textId="75599A7C" w:rsidR="000D1F0E" w:rsidRDefault="000D1F0E" w:rsidP="000D1F0E">
      <w:pPr>
        <w:pStyle w:val="Ttulo1"/>
        <w:ind w:left="228" w:firstLine="708"/>
        <w:jc w:val="left"/>
      </w:pPr>
      <w:r w:rsidRPr="003F6AF1">
        <w:t>&lt;</w:t>
      </w:r>
      <w:r>
        <w:t>select</w:t>
      </w:r>
      <w:r w:rsidRPr="003F6AF1">
        <w:t>&gt;</w:t>
      </w:r>
      <w:r>
        <w:t xml:space="preserve"> Caixa de entrada com menu drop-down</w:t>
      </w:r>
    </w:p>
    <w:p w14:paraId="0E8CA877" w14:textId="7927E400" w:rsidR="006607DE" w:rsidRDefault="006607DE" w:rsidP="006607DE">
      <w:r w:rsidRPr="000D1F0E">
        <w:t>&lt;select&gt; cria um menu drop-</w:t>
      </w:r>
      <w:r>
        <w:t>down que exibirá as opções contidas dentro dela usando as tags &lt;option&gt;.</w:t>
      </w:r>
    </w:p>
    <w:p w14:paraId="0CDE12DC" w14:textId="77777777" w:rsidR="006607DE" w:rsidRDefault="006607DE" w:rsidP="006607DE"/>
    <w:p w14:paraId="3D7EFE71" w14:textId="550419BB" w:rsidR="006607DE" w:rsidRDefault="006607DE" w:rsidP="006607DE">
      <w:pPr>
        <w:pStyle w:val="Ttulo1"/>
        <w:ind w:left="228" w:firstLine="708"/>
        <w:jc w:val="left"/>
      </w:pPr>
      <w:r w:rsidRPr="003F6AF1">
        <w:lastRenderedPageBreak/>
        <w:t>&lt;</w:t>
      </w:r>
      <w:r>
        <w:t>option</w:t>
      </w:r>
      <w:r w:rsidRPr="003F6AF1">
        <w:t xml:space="preserve"> &gt;</w:t>
      </w:r>
      <w:r>
        <w:t xml:space="preserve"> e &lt;optgroup&gt; Adição e agrupamento de opções no menu drop-down</w:t>
      </w:r>
    </w:p>
    <w:p w14:paraId="4527A4A3" w14:textId="195BEBA2" w:rsidR="006607DE" w:rsidRDefault="006607DE" w:rsidP="006607DE">
      <w:r>
        <w:t>&lt;option&gt; é usado para criar cada opção selecionável do menu drop-down.</w:t>
      </w:r>
    </w:p>
    <w:p w14:paraId="3FC0793C" w14:textId="073DBB89" w:rsidR="000D1F0E" w:rsidRDefault="006607DE" w:rsidP="00BA78BF">
      <w:r>
        <w:t>&lt;optgroup&gt; pode envelopar todas as demais tags &lt;option&gt;. Adicione o parâmetro “label=[Nome]” para definir o texto a ser exibido como categoria entre as opções dentro do menu drop-down.</w:t>
      </w:r>
    </w:p>
    <w:p w14:paraId="4EA94CC6" w14:textId="77777777" w:rsidR="000532B4" w:rsidRDefault="000532B4" w:rsidP="00BA78BF"/>
    <w:p w14:paraId="4034D3C7" w14:textId="3BB0948B" w:rsidR="000532B4" w:rsidRDefault="000532B4" w:rsidP="00BA78BF">
      <w:r>
        <w:t>[?] Uma ideia interessante é criar uma opção chamada “--- Selecione ---” com o atributo selected para servir como modelo genérico que passa uma mensagem ao usuário.</w:t>
      </w:r>
    </w:p>
    <w:p w14:paraId="433CC79A" w14:textId="77777777" w:rsidR="00121434" w:rsidRDefault="00121434" w:rsidP="00BA78BF"/>
    <w:p w14:paraId="4C81DB80" w14:textId="77777777" w:rsidR="00121434" w:rsidRDefault="00121434" w:rsidP="00121434">
      <w:pPr>
        <w:pStyle w:val="Ttulo1"/>
        <w:ind w:left="228" w:firstLine="708"/>
        <w:jc w:val="left"/>
      </w:pPr>
      <w:r w:rsidRPr="003F6AF1">
        <w:t>&lt;</w:t>
      </w:r>
      <w:r>
        <w:t>datalist</w:t>
      </w:r>
      <w:r w:rsidRPr="003F6AF1">
        <w:t>&gt;</w:t>
      </w:r>
      <w:r>
        <w:t xml:space="preserve"> Lista de dados selecionáveis (outro menu drop-down)</w:t>
      </w:r>
    </w:p>
    <w:p w14:paraId="2CCE89B4" w14:textId="77777777" w:rsidR="00121434" w:rsidRDefault="00121434" w:rsidP="00121434">
      <w:r>
        <w:t>Lista que exibe opções selecionáveis e também a digitação de texto caso nenhuma das opções apresentadas seja suficiente.</w:t>
      </w:r>
    </w:p>
    <w:p w14:paraId="0A858DD1" w14:textId="77777777" w:rsidR="00121434" w:rsidRDefault="00121434" w:rsidP="00121434">
      <w:r>
        <w:t>Insira as tags &lt;option&gt; para adicionar as opções selecionáveis dentro da lista de dados.</w:t>
      </w:r>
    </w:p>
    <w:p w14:paraId="409E5315" w14:textId="77777777" w:rsidR="00121434" w:rsidRDefault="00121434" w:rsidP="00121434">
      <w:r>
        <w:t>Para habilitar o menu drop-down, dê os atributos “id=’[NomeIDLista]’” na sua lista &lt;datalist&gt;. Na caixa de input dê os atributos “id='[NomeIDInput]” e “list=[NomeIDLista]”. Com este vínculo formado será possível exibir o menu drop-down com as opções.</w:t>
      </w:r>
    </w:p>
    <w:p w14:paraId="14E62366" w14:textId="77777777" w:rsidR="00121434" w:rsidRDefault="00121434" w:rsidP="00121434">
      <w:r>
        <w:t>Caso tenha adicionado o parâmetro “value” nas tags “option”, este valor será exibido junto com o texto escrito na tag. Caso deseje que apenas o texto seja exibido, remova o parâmetro “value”.</w:t>
      </w:r>
    </w:p>
    <w:p w14:paraId="5BE8C091" w14:textId="77777777" w:rsidR="00121434" w:rsidRDefault="00121434" w:rsidP="00121434"/>
    <w:p w14:paraId="0B306394" w14:textId="77777777" w:rsidR="00121434" w:rsidRDefault="00121434" w:rsidP="00121434">
      <w:pPr>
        <w:pStyle w:val="Ttulo1"/>
        <w:ind w:left="228" w:firstLine="708"/>
        <w:jc w:val="left"/>
      </w:pPr>
      <w:r w:rsidRPr="003F6AF1">
        <w:t>&lt;</w:t>
      </w:r>
      <w:r>
        <w:t>textarea</w:t>
      </w:r>
      <w:r w:rsidRPr="003F6AF1">
        <w:t>&gt;</w:t>
      </w:r>
      <w:r>
        <w:t xml:space="preserve"> Área/caixa grande para entradas de texto sem limite</w:t>
      </w:r>
    </w:p>
    <w:p w14:paraId="5A68E3A1" w14:textId="77777777" w:rsidR="00121434" w:rsidRDefault="00121434" w:rsidP="00121434">
      <w:r>
        <w:t>Permite a digitação de mensagens de texto sem tamanho definido, caso a quantidade de texto exceda a área atual que está sendo exibida, será criada uma barra de rolagem para acessar os conteúdos fora do campo de visão.</w:t>
      </w:r>
    </w:p>
    <w:p w14:paraId="04F1808B" w14:textId="77777777" w:rsidR="00121434" w:rsidRDefault="00121434" w:rsidP="00121434">
      <w:r>
        <w:t>Seu tamanho pode ser ajustado ao arrastar o marcador no canto inferior direito da caixa e também por meio de parâmetros cols=”[Quantidade]” e rows=”Quantidade”.</w:t>
      </w:r>
    </w:p>
    <w:p w14:paraId="3FDCFAEF" w14:textId="77777777" w:rsidR="00121434" w:rsidRDefault="00121434" w:rsidP="00121434"/>
    <w:p w14:paraId="1B9383A2" w14:textId="77777777" w:rsidR="00121434" w:rsidRDefault="00121434" w:rsidP="00121434">
      <w:r w:rsidRPr="00D7635A">
        <w:rPr>
          <w:b/>
          <w:bCs/>
          <w:color w:val="EE0000"/>
        </w:rPr>
        <w:t>[!]</w:t>
      </w:r>
      <w:r>
        <w:t xml:space="preserve"> Ao utilizar esta tag em um formulário, o ideal é que o método do formulário seja POST!</w:t>
      </w:r>
    </w:p>
    <w:p w14:paraId="6DD2D6A8" w14:textId="77777777" w:rsidR="00121434" w:rsidRPr="006607DE" w:rsidRDefault="00121434" w:rsidP="00BA78BF"/>
    <w:p w14:paraId="5BE5316B" w14:textId="77777777" w:rsidR="003C6C7A" w:rsidRPr="006607DE" w:rsidRDefault="003C6C7A" w:rsidP="00DD5382">
      <w:pPr>
        <w:ind w:left="0" w:firstLine="0"/>
      </w:pP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lastRenderedPageBreak/>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lastRenderedPageBreak/>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lastRenderedPageBreak/>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t>{</w:t>
      </w:r>
      <w:r w:rsidR="000D3FD7" w:rsidRPr="008E6E00">
        <w:t>Atalho</w:t>
      </w:r>
      <w:r>
        <w:t>}</w:t>
      </w:r>
      <w:r w:rsidR="000D3FD7" w:rsidRPr="008E6E00">
        <w:t xml:space="preserve"> | Envelopar trecho de código dentro de uma tag</w:t>
      </w:r>
      <w:bookmarkStart w:id="4" w:name="_Hlk211349469"/>
    </w:p>
    <w:bookmarkEnd w:id="4"/>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5" w:name="_Hlk211418575"/>
      <w:r>
        <w:t>-=-=-= Link externo =-=-=-</w:t>
      </w:r>
    </w:p>
    <w:bookmarkEnd w:id="5"/>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lastRenderedPageBreak/>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lastRenderedPageBreak/>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lastRenderedPageBreak/>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lastRenderedPageBreak/>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6" w:name="_Hlk211950670"/>
      <w:r>
        <w:rPr>
          <w:sz w:val="24"/>
          <w:szCs w:val="28"/>
        </w:rPr>
        <w:t>f</w:t>
      </w:r>
      <w:r w:rsidR="00A25030">
        <w:rPr>
          <w:sz w:val="24"/>
          <w:szCs w:val="28"/>
        </w:rPr>
        <w:t>ont-family</w:t>
      </w:r>
      <w:r w:rsidR="001D5ADC">
        <w:rPr>
          <w:sz w:val="24"/>
          <w:szCs w:val="28"/>
        </w:rPr>
        <w:t xml:space="preserve"> (trocar a fonte)</w:t>
      </w:r>
    </w:p>
    <w:bookmarkEnd w:id="6"/>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lastRenderedPageBreak/>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7" w:name="_Hlk212206291"/>
      <w:r w:rsidRPr="00E6797D">
        <w:rPr>
          <w:sz w:val="24"/>
          <w:szCs w:val="28"/>
        </w:rPr>
        <w:t>background-image (degradê/gradiente)</w:t>
      </w:r>
    </w:p>
    <w:bookmarkEnd w:id="7"/>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t>text-transform (Transforma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lastRenderedPageBreak/>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lastRenderedPageBreak/>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da paleta fará uma sombra mais discreta por ter 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lastRenderedPageBreak/>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lastRenderedPageBreak/>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lastRenderedPageBreak/>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lastRenderedPageBreak/>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8" w:name="_Hlk212120612"/>
      <w:r>
        <w:rPr>
          <w:sz w:val="24"/>
          <w:szCs w:val="28"/>
        </w:rPr>
        <w:t>Cores análogas + cor complementar (resultado bonito)</w:t>
      </w:r>
    </w:p>
    <w:bookmarkEnd w:id="8"/>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9" w:name="_Hlk214278669"/>
      <w:r>
        <w:t>-=-=-= Anatomia dos tipos =-=-=-</w:t>
      </w:r>
    </w:p>
    <w:bookmarkEnd w:id="9"/>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160EAC6B" w14:textId="0CFAA4CC" w:rsidR="000A6F77" w:rsidRPr="000A6F77" w:rsidRDefault="000A6F77" w:rsidP="000A6F77">
      <w:pPr>
        <w:pStyle w:val="Ttulo1"/>
        <w:rPr>
          <w:sz w:val="24"/>
          <w:szCs w:val="28"/>
          <w:lang w:val="en-US"/>
        </w:rPr>
      </w:pPr>
      <w:r w:rsidRPr="000A6F77">
        <w:rPr>
          <w:sz w:val="24"/>
          <w:szCs w:val="28"/>
          <w:lang w:val="en-US"/>
        </w:rPr>
        <w:t>Med</w:t>
      </w:r>
      <w:r>
        <w:rPr>
          <w:sz w:val="24"/>
          <w:szCs w:val="28"/>
          <w:lang w:val="en-US"/>
        </w:rPr>
        <w:t>idas relativas (Viewport Height e Viewport Width)</w:t>
      </w:r>
    </w:p>
    <w:p w14:paraId="0C82C53B" w14:textId="283345C6" w:rsidR="00E25CD0" w:rsidRPr="000A6F77" w:rsidRDefault="00E25CD0" w:rsidP="009C14BF">
      <w:pPr>
        <w:jc w:val="left"/>
        <w:rPr>
          <w:lang w:val="en-US"/>
        </w:rPr>
      </w:pPr>
      <w:r w:rsidRPr="000A6F77">
        <w:rPr>
          <w:b/>
          <w:bCs/>
          <w:lang w:val="en-US"/>
        </w:rPr>
        <w:t>Medidas relativas</w:t>
      </w:r>
      <w:r w:rsidR="000A6F77" w:rsidRPr="000A6F77">
        <w:rPr>
          <w:b/>
          <w:bCs/>
          <w:lang w:val="en-US"/>
        </w:rPr>
        <w:t xml:space="preserve"> (Viewport Height e Viewport Width)</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63D80DAD" w14:textId="77777777" w:rsidR="000A6F77" w:rsidRDefault="000A6F77" w:rsidP="009C14BF">
      <w:pPr>
        <w:jc w:val="left"/>
      </w:pPr>
    </w:p>
    <w:p w14:paraId="5737A26E" w14:textId="7691CF16" w:rsidR="000A6F77" w:rsidRPr="000A6F77" w:rsidRDefault="00933EDC" w:rsidP="009C14BF">
      <w:pPr>
        <w:jc w:val="left"/>
        <w:rPr>
          <w:bCs/>
        </w:rPr>
      </w:pPr>
      <w:r w:rsidRPr="00933EDC">
        <w:rPr>
          <w:b/>
          <w:bCs/>
          <w:color w:val="EE0000"/>
          <w:lang w:val="en-US"/>
        </w:rPr>
        <w:sym w:font="Wingdings" w:char="F0E0"/>
      </w:r>
      <w:r w:rsidRPr="00D05640">
        <w:rPr>
          <w:b/>
          <w:bCs/>
          <w:color w:val="EE0000"/>
        </w:rPr>
        <w:t xml:space="preserve"> </w:t>
      </w:r>
      <w:r w:rsidR="000A6F77" w:rsidRPr="00D05640">
        <w:rPr>
          <w:b/>
          <w:bCs/>
          <w:color w:val="EE0000"/>
        </w:rPr>
        <w:t>[!!]</w:t>
      </w:r>
      <w:r w:rsidR="000A6F77" w:rsidRPr="00D05640">
        <w:rPr>
          <w:b/>
          <w:bCs/>
        </w:rPr>
        <w:t xml:space="preserve"> </w:t>
      </w:r>
      <w:r w:rsidR="000A6F77" w:rsidRPr="000A6F77">
        <w:rPr>
          <w:b/>
          <w:bCs/>
        </w:rPr>
        <w:t xml:space="preserve">Viewport Height e Viewport Width </w:t>
      </w:r>
      <w:r w:rsidR="000A6F77" w:rsidRPr="000A6F77">
        <w:rPr>
          <w:bCs/>
        </w:rPr>
        <w:t>são grandes aliadas par</w:t>
      </w:r>
      <w:r w:rsidR="000A6F77">
        <w:rPr>
          <w:bCs/>
        </w:rPr>
        <w:t>a ajustar o tamanho dos conteúdos (fontes, imagens, videos, etc) de acordo com o espaço disponível na tela</w:t>
      </w:r>
      <w:r w:rsidR="00D05640">
        <w:rPr>
          <w:bCs/>
        </w:rPr>
        <w:t xml:space="preserve"> de maneira dinâmica.</w:t>
      </w:r>
    </w:p>
    <w:p w14:paraId="2BDAF447" w14:textId="77777777" w:rsidR="000A6F77" w:rsidRPr="000A6F77" w:rsidRDefault="000A6F77" w:rsidP="009C14BF">
      <w:pPr>
        <w:jc w:val="left"/>
      </w:pPr>
    </w:p>
    <w:p w14:paraId="02EADFEC" w14:textId="77777777" w:rsidR="004B61BF" w:rsidRPr="000A6F77"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10" w:name="_Hlk212549050"/>
      <w:r>
        <w:rPr>
          <w:sz w:val="24"/>
          <w:szCs w:val="28"/>
        </w:rPr>
        <w:t>Peso da fonte (grossura)</w:t>
      </w:r>
    </w:p>
    <w:bookmarkEnd w:id="10"/>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lastRenderedPageBreak/>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lastRenderedPageBreak/>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lastRenderedPageBreak/>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lastRenderedPageBreak/>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1" w:name="_Hlk212801039"/>
      <w:r>
        <w:t>-=-=-= Pseudo</w:t>
      </w:r>
      <w:r w:rsidR="00A326ED">
        <w:t>C</w:t>
      </w:r>
      <w:r>
        <w:t>lasses (:) =-=-=-</w:t>
      </w:r>
    </w:p>
    <w:bookmarkEnd w:id="11"/>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2" w:name="_Hlk213075069"/>
      <w:r>
        <w:t xml:space="preserve">-=-=-= </w:t>
      </w:r>
      <w:r w:rsidR="009276B2">
        <w:t>Conceitos do m</w:t>
      </w:r>
      <w:r>
        <w:t>odelo de caixas =-=-=-</w:t>
      </w:r>
    </w:p>
    <w:bookmarkEnd w:id="12"/>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5D159FD7" w14:textId="7AE5D316" w:rsidR="00C824CD" w:rsidRPr="00C824CD" w:rsidRDefault="00C824CD" w:rsidP="00C824CD">
      <w:r>
        <w:t>O parâmetro transform é utilizado para alterar algum comportamento ou definição de outro parâmetro já estabelecido no código.</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6E8B2FB5" w14:textId="47DA102C" w:rsidR="00C824CD" w:rsidRDefault="00C824CD" w:rsidP="00C824CD">
      <w:pPr>
        <w:pStyle w:val="Ttulo1"/>
      </w:pPr>
      <w:r>
        <w:t>Transition</w:t>
      </w:r>
    </w:p>
    <w:p w14:paraId="41DFB668" w14:textId="66F3FFAA" w:rsidR="00C824CD" w:rsidRDefault="00C824CD" w:rsidP="00694F23">
      <w:r>
        <w:t>Usado para definir a alteração gradual de um parâmetro entre o seu valor original e o novo a ser exibido.</w:t>
      </w:r>
    </w:p>
    <w:p w14:paraId="5786EEFC" w14:textId="77777777" w:rsidR="00C824CD" w:rsidRDefault="00C824CD" w:rsidP="00694F23"/>
    <w:p w14:paraId="7CC629F7" w14:textId="757BD922" w:rsidR="00634247" w:rsidRDefault="00634247" w:rsidP="00634247">
      <w:pPr>
        <w:pStyle w:val="Ttulo1"/>
      </w:pPr>
      <w:r>
        <w:t>-=-= Simulando efeito paralax em imagens (fundo levemente móvel) =-=-</w:t>
      </w:r>
    </w:p>
    <w:p w14:paraId="25DBCFF8" w14:textId="77777777" w:rsidR="00634247" w:rsidRDefault="00634247" w:rsidP="00694F23"/>
    <w:p w14:paraId="3491D417" w14:textId="5CC46E80" w:rsidR="00634247" w:rsidRDefault="00634247" w:rsidP="00694F23">
      <w:r w:rsidRPr="00B20F0A">
        <w:rPr>
          <w:b/>
          <w:bCs/>
        </w:rPr>
        <w:t>Separe os trechos</w:t>
      </w:r>
      <w:r>
        <w:t xml:space="preserve">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rsidRPr="00B20F0A">
        <w:rPr>
          <w:b/>
          <w:bCs/>
        </w:rPr>
        <w:t>Adicione espaçamentos</w:t>
      </w:r>
      <w:r>
        <w:t xml:space="preserve">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rPr>
          <w:noProof/>
        </w:rPr>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0"/>
                    <a:stretch>
                      <a:fillRect/>
                    </a:stretch>
                  </pic:blipFill>
                  <pic:spPr>
                    <a:xfrm>
                      <a:off x="0" y="0"/>
                      <a:ext cx="2162477" cy="1162212"/>
                    </a:xfrm>
                    <a:prstGeom prst="rect">
                      <a:avLst/>
                    </a:prstGeom>
                  </pic:spPr>
                </pic:pic>
              </a:graphicData>
            </a:graphic>
          </wp:inline>
        </w:drawing>
      </w:r>
    </w:p>
    <w:p w14:paraId="5AF153CA" w14:textId="498BA6FD" w:rsidR="00507593" w:rsidRDefault="00507593" w:rsidP="00694F23">
      <w:r>
        <w:t>Este espaçamento será útil para a movimentação da imagem durante o efeito paralax.</w:t>
      </w:r>
    </w:p>
    <w:p w14:paraId="4E1811D7" w14:textId="77777777" w:rsidR="00B20F0A" w:rsidRDefault="00B20F0A" w:rsidP="00694F23"/>
    <w:p w14:paraId="6E7D479C" w14:textId="57CB9455" w:rsidR="00B20F0A" w:rsidRDefault="00B20F0A" w:rsidP="00694F23">
      <w:r>
        <w:rPr>
          <w:b/>
          <w:bCs/>
        </w:rPr>
        <w:lastRenderedPageBreak/>
        <w:t>Insira as imagens</w:t>
      </w:r>
      <w:r>
        <w:t xml:space="preserve"> de cada sessão (utilizando seus IDs únicos) e configure: o seu posicionamento, preenchimento e coloque uma sombra suave no elemento onde cada imagem está inserida.</w:t>
      </w:r>
    </w:p>
    <w:p w14:paraId="202CFAF4" w14:textId="4F9ADBE2" w:rsidR="00285B95" w:rsidRDefault="00285B95" w:rsidP="00694F23">
      <w:r w:rsidRPr="00285B95">
        <w:rPr>
          <w:noProof/>
        </w:rPr>
        <w:drawing>
          <wp:inline distT="0" distB="0" distL="0" distR="0" wp14:anchorId="02F23F14" wp14:editId="226A8ACE">
            <wp:extent cx="4953691" cy="5182323"/>
            <wp:effectExtent l="0" t="0" r="0" b="0"/>
            <wp:docPr id="1120511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1358" name=""/>
                    <pic:cNvPicPr/>
                  </pic:nvPicPr>
                  <pic:blipFill>
                    <a:blip r:embed="rId71"/>
                    <a:stretch>
                      <a:fillRect/>
                    </a:stretch>
                  </pic:blipFill>
                  <pic:spPr>
                    <a:xfrm>
                      <a:off x="0" y="0"/>
                      <a:ext cx="4953691" cy="5182323"/>
                    </a:xfrm>
                    <a:prstGeom prst="rect">
                      <a:avLst/>
                    </a:prstGeom>
                  </pic:spPr>
                </pic:pic>
              </a:graphicData>
            </a:graphic>
          </wp:inline>
        </w:drawing>
      </w:r>
    </w:p>
    <w:p w14:paraId="16AB1806" w14:textId="21A0A214" w:rsidR="00285B95" w:rsidRDefault="000A6305" w:rsidP="00694F23">
      <w:r>
        <w:t xml:space="preserve">Para </w:t>
      </w:r>
      <w:r>
        <w:rPr>
          <w:b/>
          <w:bCs/>
        </w:rPr>
        <w:t>finalizar o efeito paralax</w:t>
      </w:r>
      <w:r>
        <w:t xml:space="preserve"> adicione o atributo “background-attatchment: ‘fixed’” na principal sessão que determina o comportamento de todas as sessões com a classe “imagem”. Ao deixar a imagem fixa em sessões diferentes, acontecerá o efeito paralax onde outros elementos HTML de conteúdo relevam ou se sobrepõem às imagens fixadas no fundo.</w:t>
      </w:r>
    </w:p>
    <w:p w14:paraId="73B550A7" w14:textId="11D56F0F" w:rsidR="00877750" w:rsidRDefault="00877750">
      <w:pPr>
        <w:ind w:left="0" w:firstLine="0"/>
        <w:jc w:val="left"/>
      </w:pPr>
      <w:r>
        <w:br w:type="page"/>
      </w:r>
    </w:p>
    <w:p w14:paraId="44123E0F" w14:textId="77777777" w:rsidR="00BA1656" w:rsidRDefault="00BA1656" w:rsidP="00694F23"/>
    <w:p w14:paraId="0CC69534" w14:textId="67A9BB5D" w:rsidR="00BA1656" w:rsidRDefault="00BA1656" w:rsidP="00BA1656">
      <w:pPr>
        <w:pStyle w:val="Ttulo1"/>
      </w:pPr>
      <w:r>
        <w:t>-=-= Criando tabelas em HTML =-=-</w:t>
      </w:r>
    </w:p>
    <w:p w14:paraId="7EFB6109" w14:textId="529BFED5" w:rsidR="00BA1656" w:rsidRDefault="00BA1656" w:rsidP="00694F23">
      <w:r>
        <w:t>Use a tag &lt;table&gt;.</w:t>
      </w:r>
    </w:p>
    <w:p w14:paraId="132B17FD" w14:textId="77777777" w:rsidR="00877750" w:rsidRDefault="00877750" w:rsidP="00694F23"/>
    <w:p w14:paraId="50CBAF7D" w14:textId="31419DBD" w:rsidR="00877750" w:rsidRDefault="00877750" w:rsidP="00877750">
      <w:pPr>
        <w:pStyle w:val="Ttulo1"/>
        <w:rPr>
          <w:sz w:val="24"/>
          <w:szCs w:val="28"/>
        </w:rPr>
      </w:pPr>
      <w:r>
        <w:rPr>
          <w:sz w:val="24"/>
          <w:szCs w:val="28"/>
        </w:rPr>
        <w:t>Hierarquia de tabelas</w:t>
      </w:r>
      <w:r w:rsidR="00CA3EE7">
        <w:rPr>
          <w:sz w:val="24"/>
          <w:szCs w:val="28"/>
        </w:rPr>
        <w:t xml:space="preserve"> (simples)</w:t>
      </w:r>
    </w:p>
    <w:p w14:paraId="43E2D754" w14:textId="6A8F15CB" w:rsidR="00424AFF" w:rsidRDefault="00424AFF" w:rsidP="00424AFF">
      <w:r>
        <w:t>Se a hierarquia da tabela não for obedecida. Os dados serão exibidos antes ou depois da tabela.</w:t>
      </w:r>
    </w:p>
    <w:p w14:paraId="6A776097" w14:textId="77777777" w:rsidR="00424AFF" w:rsidRPr="00424AFF" w:rsidRDefault="00424AFF" w:rsidP="00424AFF"/>
    <w:p w14:paraId="53BF1CBF" w14:textId="6E9DCE3E" w:rsidR="00877750" w:rsidRDefault="00877750" w:rsidP="00877750">
      <w:r>
        <w:t xml:space="preserve">Table </w:t>
      </w:r>
      <w:r w:rsidR="004B4EF6">
        <w:t>|</w:t>
      </w:r>
      <w:r>
        <w:t xml:space="preserve"> Tabela</w:t>
      </w:r>
      <w:r w:rsidR="004B4EF6">
        <w:t xml:space="preserve"> | &lt;table&gt;</w:t>
      </w:r>
    </w:p>
    <w:p w14:paraId="5192873E" w14:textId="51FB01AF" w:rsidR="00877750" w:rsidRDefault="00877750" w:rsidP="00877750">
      <w:r>
        <w:tab/>
        <w:t xml:space="preserve">Table Row </w:t>
      </w:r>
      <w:r w:rsidR="004B4EF6">
        <w:t>|</w:t>
      </w:r>
      <w:r>
        <w:t xml:space="preserve"> Linha de tabela</w:t>
      </w:r>
      <w:r w:rsidR="004B4EF6">
        <w:t xml:space="preserve"> | &lt;tr&gt;</w:t>
      </w:r>
    </w:p>
    <w:p w14:paraId="0862BFB2" w14:textId="109F1E6E" w:rsidR="00877750" w:rsidRDefault="00877750" w:rsidP="00877750">
      <w:r>
        <w:tab/>
      </w:r>
      <w:r>
        <w:tab/>
        <w:t xml:space="preserve">Table </w:t>
      </w:r>
      <w:r w:rsidR="00FE5DF6">
        <w:t>H</w:t>
      </w:r>
      <w:r>
        <w:t xml:space="preserve">eader </w:t>
      </w:r>
      <w:r w:rsidR="004B4EF6">
        <w:t>|</w:t>
      </w:r>
      <w:r>
        <w:t xml:space="preserve"> Cabeçalho de tabela</w:t>
      </w:r>
      <w:r w:rsidR="004B4EF6">
        <w:t xml:space="preserve"> | &lt;th&gt;</w:t>
      </w:r>
    </w:p>
    <w:p w14:paraId="291F8770" w14:textId="5A369AB2" w:rsidR="00877750" w:rsidRDefault="00877750" w:rsidP="00877750">
      <w:pPr>
        <w:ind w:left="1415"/>
      </w:pPr>
      <w:r>
        <w:t xml:space="preserve">Table Data </w:t>
      </w:r>
      <w:r w:rsidR="004B4EF6">
        <w:t>|</w:t>
      </w:r>
      <w:r>
        <w:t xml:space="preserve"> Dado de tabela</w:t>
      </w:r>
      <w:r w:rsidR="004B4EF6">
        <w:t xml:space="preserve"> | &lt;td&gt;</w:t>
      </w:r>
    </w:p>
    <w:p w14:paraId="546C53CB" w14:textId="628BDAC3" w:rsidR="00CA3EE7" w:rsidRDefault="00CA3EE7" w:rsidP="000D597D">
      <w:pPr>
        <w:ind w:left="1415"/>
        <w:jc w:val="center"/>
      </w:pPr>
      <w:r w:rsidRPr="00CA3EE7">
        <w:rPr>
          <w:noProof/>
        </w:rPr>
        <w:drawing>
          <wp:inline distT="0" distB="0" distL="0" distR="0" wp14:anchorId="2A5459E3" wp14:editId="68A80A8D">
            <wp:extent cx="1808274" cy="3724275"/>
            <wp:effectExtent l="0" t="0" r="1905" b="0"/>
            <wp:docPr id="1933107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7165" name=""/>
                    <pic:cNvPicPr/>
                  </pic:nvPicPr>
                  <pic:blipFill>
                    <a:blip r:embed="rId72"/>
                    <a:stretch>
                      <a:fillRect/>
                    </a:stretch>
                  </pic:blipFill>
                  <pic:spPr>
                    <a:xfrm>
                      <a:off x="0" y="0"/>
                      <a:ext cx="1819870" cy="3748157"/>
                    </a:xfrm>
                    <a:prstGeom prst="rect">
                      <a:avLst/>
                    </a:prstGeom>
                  </pic:spPr>
                </pic:pic>
              </a:graphicData>
            </a:graphic>
          </wp:inline>
        </w:drawing>
      </w:r>
    </w:p>
    <w:p w14:paraId="68412C61" w14:textId="77777777" w:rsidR="00CA3EE7" w:rsidRDefault="00CA3EE7" w:rsidP="00877750">
      <w:pPr>
        <w:ind w:left="1415"/>
      </w:pPr>
    </w:p>
    <w:p w14:paraId="031F4DF1" w14:textId="072D303C" w:rsidR="001D7CA5" w:rsidRDefault="001D7CA5" w:rsidP="001D7CA5">
      <w:pPr>
        <w:pStyle w:val="Ttulo1"/>
        <w:rPr>
          <w:sz w:val="24"/>
          <w:szCs w:val="28"/>
        </w:rPr>
      </w:pPr>
      <w:r>
        <w:rPr>
          <w:sz w:val="24"/>
          <w:szCs w:val="28"/>
        </w:rPr>
        <w:t>Colocando borda nas tabelas</w:t>
      </w:r>
    </w:p>
    <w:p w14:paraId="78829399" w14:textId="1B422B96" w:rsidR="001D7CA5" w:rsidRDefault="001D7CA5" w:rsidP="001D7CA5">
      <w:r>
        <w:t>Use o parâmetro de estilo “border” para adicionar bordas no elemento da tabela.</w:t>
      </w:r>
    </w:p>
    <w:p w14:paraId="0593952F" w14:textId="6C90B052" w:rsidR="001D7CA5" w:rsidRDefault="001D7CA5" w:rsidP="001D7CA5">
      <w:r>
        <w:lastRenderedPageBreak/>
        <w:t>[!] Colocar borda na tag table fará apenas bordas externas na tabela toda. Para adicionar as divisões, coloque borda na tag TD (Table Data) que é referente a cada célula da tabela.</w:t>
      </w:r>
    </w:p>
    <w:p w14:paraId="444F049D" w14:textId="77777777" w:rsidR="00ED138C" w:rsidRDefault="00ED138C" w:rsidP="001D7CA5"/>
    <w:p w14:paraId="505BB5CA" w14:textId="7C51BFF9" w:rsidR="00ED138C" w:rsidRDefault="00ED138C" w:rsidP="00ED138C">
      <w:pPr>
        <w:pStyle w:val="Ttulo1"/>
        <w:rPr>
          <w:sz w:val="24"/>
          <w:szCs w:val="28"/>
        </w:rPr>
      </w:pPr>
      <w:r>
        <w:rPr>
          <w:sz w:val="24"/>
          <w:szCs w:val="28"/>
        </w:rPr>
        <w:t>Bordas sem espaçamento</w:t>
      </w:r>
    </w:p>
    <w:p w14:paraId="6C9BBF69" w14:textId="112E099C" w:rsidR="00ED138C" w:rsidRDefault="00ED138C" w:rsidP="00ED138C">
      <w:r>
        <w:t xml:space="preserve">Adicione </w:t>
      </w:r>
      <w:r w:rsidR="00E8122B">
        <w:t xml:space="preserve">na tag de estilo &lt;table&gt; </w:t>
      </w:r>
      <w:r>
        <w:t>o parâmetro “border-collapse: ‘collapse’” para juntar as celulas sem deixar espaçamento. O valor padrão que vem é ‘separate’.</w:t>
      </w:r>
    </w:p>
    <w:p w14:paraId="19C2A6F3" w14:textId="77777777" w:rsidR="00E05620" w:rsidRDefault="00E05620" w:rsidP="00ED138C"/>
    <w:p w14:paraId="56D18BFC" w14:textId="3B5E99F4" w:rsidR="00E05620" w:rsidRDefault="00E05620" w:rsidP="00E05620">
      <w:pPr>
        <w:pStyle w:val="Ttulo1"/>
        <w:rPr>
          <w:sz w:val="24"/>
          <w:szCs w:val="28"/>
        </w:rPr>
      </w:pPr>
      <w:r>
        <w:rPr>
          <w:sz w:val="24"/>
          <w:szCs w:val="28"/>
        </w:rPr>
        <w:t>Alinhando conteúdo da tabela</w:t>
      </w:r>
    </w:p>
    <w:p w14:paraId="69C848DC" w14:textId="33DD5D65" w:rsidR="00E05620" w:rsidRDefault="00E05620" w:rsidP="00E05620">
      <w:r>
        <w:t>Por padrão o alinhamento horizontal vem como “Esquerda (Left)” e o alinhamento vertical como “Centro (Center)”.</w:t>
      </w:r>
    </w:p>
    <w:p w14:paraId="7B0F3513" w14:textId="77777777" w:rsidR="006C0EF4" w:rsidRDefault="006C0EF4" w:rsidP="00E05620"/>
    <w:p w14:paraId="2CE0FDBA" w14:textId="72790322" w:rsidR="006C0EF4" w:rsidRDefault="006C0EF4" w:rsidP="00E05620">
      <w:r>
        <w:t xml:space="preserve">Para o </w:t>
      </w:r>
      <w:r>
        <w:rPr>
          <w:u w:val="single"/>
        </w:rPr>
        <w:t>alinhamento horizontal</w:t>
      </w:r>
      <w:r>
        <w:t>: use text-align: [Left|Center|Right];</w:t>
      </w:r>
    </w:p>
    <w:p w14:paraId="15C14970" w14:textId="661CD155" w:rsidR="006C0EF4" w:rsidRPr="006C0EF4" w:rsidRDefault="006C0EF4" w:rsidP="00E05620">
      <w:r>
        <w:t xml:space="preserve">Para o </w:t>
      </w:r>
      <w:r>
        <w:rPr>
          <w:u w:val="single"/>
        </w:rPr>
        <w:t>alinhamento vertical</w:t>
      </w:r>
      <w:r>
        <w:t xml:space="preserve">: </w:t>
      </w:r>
      <w:r w:rsidR="009303B0">
        <w:t>use vertical-align [Top|</w:t>
      </w:r>
      <w:r w:rsidR="00F34C35">
        <w:t>Middle</w:t>
      </w:r>
      <w:r w:rsidR="009303B0">
        <w:t>|Bottom];</w:t>
      </w:r>
    </w:p>
    <w:p w14:paraId="0E1F0362" w14:textId="77777777" w:rsidR="00E05620" w:rsidRDefault="00E05620" w:rsidP="00ED138C"/>
    <w:p w14:paraId="6A8002EF" w14:textId="3F4196F9" w:rsidR="0005766A" w:rsidRDefault="0005766A" w:rsidP="0005766A">
      <w:pPr>
        <w:pStyle w:val="Ttulo1"/>
      </w:pPr>
      <w:r>
        <w:t>-=-= Tabelas grandes =-=-</w:t>
      </w:r>
    </w:p>
    <w:p w14:paraId="6E9F1F38" w14:textId="5B695BAB" w:rsidR="0005766A" w:rsidRDefault="0005766A" w:rsidP="0005766A">
      <w:pPr>
        <w:pStyle w:val="Ttulo1"/>
        <w:rPr>
          <w:sz w:val="24"/>
          <w:szCs w:val="28"/>
        </w:rPr>
      </w:pPr>
      <w:bookmarkStart w:id="13" w:name="_Hlk215132259"/>
      <w:r>
        <w:rPr>
          <w:sz w:val="24"/>
          <w:szCs w:val="28"/>
        </w:rPr>
        <w:t>Anatomia de tabelas grandes</w:t>
      </w:r>
    </w:p>
    <w:bookmarkEnd w:id="13"/>
    <w:p w14:paraId="44861881" w14:textId="43DBEF38" w:rsidR="009B5DC2" w:rsidRDefault="009B5DC2" w:rsidP="009B5DC2">
      <w:r>
        <w:t>A semântica em HTML mantem o posicionamento correto dos elementos das tabelas mesmo que os trechos de código estejam em qualquer outra ordem.</w:t>
      </w:r>
    </w:p>
    <w:p w14:paraId="71EC9637" w14:textId="77777777" w:rsidR="009B5DC2" w:rsidRPr="009B5DC2" w:rsidRDefault="009B5DC2" w:rsidP="009B5DC2"/>
    <w:p w14:paraId="3D651915" w14:textId="2BACC25E" w:rsidR="0005766A" w:rsidRDefault="0005766A" w:rsidP="00ED138C">
      <w:r>
        <w:t>Table (Tabela)</w:t>
      </w:r>
    </w:p>
    <w:p w14:paraId="37CFB22A" w14:textId="30D239D9" w:rsidR="009B5DC2" w:rsidRDefault="009B5DC2" w:rsidP="00ED138C">
      <w:r>
        <w:tab/>
        <w:t>Caption (Leganda/Mini-titulo)</w:t>
      </w:r>
    </w:p>
    <w:p w14:paraId="6C28D720" w14:textId="67D718CD" w:rsidR="0005766A" w:rsidRDefault="0005766A" w:rsidP="00ED138C">
      <w:r>
        <w:tab/>
        <w:t>THead (Cabeçalho da tabela)</w:t>
      </w:r>
    </w:p>
    <w:p w14:paraId="528A73EE" w14:textId="2CF92CAB" w:rsidR="0005766A" w:rsidRDefault="0005766A" w:rsidP="0005766A">
      <w:pPr>
        <w:ind w:left="2124" w:firstLine="12"/>
      </w:pPr>
      <w:r>
        <w:t>TR (Table Row | Linha da tabela), TD (Table Data | Dado da tabela), TH (Table Header | Cabeçalho da tabela)</w:t>
      </w:r>
    </w:p>
    <w:p w14:paraId="436CFC24" w14:textId="1A845DCE" w:rsidR="0005766A" w:rsidRDefault="0005766A" w:rsidP="0005766A">
      <w:r>
        <w:tab/>
        <w:t>TBody (Corpo da tabela)</w:t>
      </w:r>
    </w:p>
    <w:p w14:paraId="626D985B" w14:textId="0EC50A80" w:rsidR="0005766A" w:rsidRDefault="0005766A" w:rsidP="0005766A">
      <w:r>
        <w:tab/>
      </w:r>
      <w:r>
        <w:tab/>
        <w:t>TR, TD, TH</w:t>
      </w:r>
    </w:p>
    <w:p w14:paraId="3B5A5BEE" w14:textId="45B1DD19" w:rsidR="0005766A" w:rsidRDefault="0005766A" w:rsidP="0005766A">
      <w:r>
        <w:tab/>
        <w:t>T</w:t>
      </w:r>
      <w:r w:rsidR="00D34B02">
        <w:t>F</w:t>
      </w:r>
      <w:r>
        <w:t>oot (Rodapé da tabela)</w:t>
      </w:r>
    </w:p>
    <w:p w14:paraId="308E7623" w14:textId="4546102C" w:rsidR="0005766A" w:rsidRDefault="0005766A" w:rsidP="0005766A">
      <w:r>
        <w:tab/>
      </w:r>
      <w:r>
        <w:tab/>
        <w:t>TR, TD,TH</w:t>
      </w:r>
    </w:p>
    <w:p w14:paraId="327B8AEA" w14:textId="77777777" w:rsidR="00420C37" w:rsidRDefault="00420C37" w:rsidP="00420C37">
      <w:pPr>
        <w:ind w:left="0" w:firstLine="0"/>
      </w:pPr>
    </w:p>
    <w:p w14:paraId="6162127F" w14:textId="4E289A7D" w:rsidR="0005766A" w:rsidRDefault="0005766A" w:rsidP="0005766A">
      <w:pPr>
        <w:jc w:val="center"/>
      </w:pPr>
      <w:r w:rsidRPr="0005766A">
        <w:rPr>
          <w:noProof/>
        </w:rPr>
        <w:lastRenderedPageBreak/>
        <w:drawing>
          <wp:inline distT="0" distB="0" distL="0" distR="0" wp14:anchorId="06BB84EE" wp14:editId="62E757EE">
            <wp:extent cx="1838582" cy="1295581"/>
            <wp:effectExtent l="0" t="0" r="9525" b="0"/>
            <wp:docPr id="2109006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6853" name=""/>
                    <pic:cNvPicPr/>
                  </pic:nvPicPr>
                  <pic:blipFill>
                    <a:blip r:embed="rId73"/>
                    <a:stretch>
                      <a:fillRect/>
                    </a:stretch>
                  </pic:blipFill>
                  <pic:spPr>
                    <a:xfrm>
                      <a:off x="0" y="0"/>
                      <a:ext cx="1838582" cy="1295581"/>
                    </a:xfrm>
                    <a:prstGeom prst="rect">
                      <a:avLst/>
                    </a:prstGeom>
                  </pic:spPr>
                </pic:pic>
              </a:graphicData>
            </a:graphic>
          </wp:inline>
        </w:drawing>
      </w:r>
    </w:p>
    <w:p w14:paraId="0D032991" w14:textId="77777777" w:rsidR="0005766A" w:rsidRDefault="0005766A" w:rsidP="0005766A"/>
    <w:p w14:paraId="452D2498" w14:textId="77777777" w:rsidR="00420C37" w:rsidRDefault="00420C37" w:rsidP="00420C37">
      <w:pPr>
        <w:pStyle w:val="Ttulo1"/>
        <w:rPr>
          <w:sz w:val="24"/>
          <w:szCs w:val="28"/>
        </w:rPr>
      </w:pPr>
      <w:r>
        <w:rPr>
          <w:sz w:val="24"/>
          <w:szCs w:val="28"/>
        </w:rPr>
        <w:t>Escopo de títulos</w:t>
      </w:r>
    </w:p>
    <w:p w14:paraId="0A0D8ED5" w14:textId="4E773696" w:rsidR="00420C37" w:rsidRDefault="00420C37" w:rsidP="0005766A">
      <w:r>
        <w:t>THead = Títulos que apresentam o seu conteúdo exibido</w:t>
      </w:r>
      <w:r w:rsidR="005418D1">
        <w:t xml:space="preserve"> após</w:t>
      </w:r>
      <w:r>
        <w:t xml:space="preserve"> ele</w:t>
      </w:r>
      <w:r w:rsidR="005418D1">
        <w:t xml:space="preserve"> (abaixo ou à seguir)</w:t>
      </w:r>
      <w:r>
        <w:t>. Por padrão vem formatados com alinhamento centralizado e fonte em negrito.</w:t>
      </w:r>
    </w:p>
    <w:p w14:paraId="1D20CFB2" w14:textId="1C3A72CB" w:rsidR="00420C37" w:rsidRDefault="00420C37" w:rsidP="0005766A">
      <w:r>
        <w:t>TD | Table Data = Usado para exibir conteúdos depois dos títulos ou por conta própria. Vem por padrão com alinhamento horizontal à esquerda e alinhamento vertical no meio.</w:t>
      </w:r>
    </w:p>
    <w:p w14:paraId="366B5262" w14:textId="77777777" w:rsidR="005418D1" w:rsidRDefault="005418D1" w:rsidP="0005766A"/>
    <w:p w14:paraId="2DDA6C61" w14:textId="6EAC799C" w:rsidR="005418D1" w:rsidRDefault="005418D1" w:rsidP="0005766A">
      <w:r>
        <w:t xml:space="preserve">Definir um escopo do título significa indicar aos mecanismos de busca e navegadores que </w:t>
      </w:r>
      <w:r w:rsidR="0085270E">
        <w:t>o seguinte título tem dados relacionados a ele na mesma linha ou coluna.</w:t>
      </w:r>
    </w:p>
    <w:p w14:paraId="3D0A4B5C" w14:textId="77777777" w:rsidR="00FD4E19" w:rsidRPr="0072491C" w:rsidRDefault="00FD4E19" w:rsidP="0005766A"/>
    <w:p w14:paraId="603C7A9C" w14:textId="293946E0" w:rsidR="00FD4E19" w:rsidRDefault="00FD4E19" w:rsidP="00FD4E19">
      <w:pPr>
        <w:pStyle w:val="Ttulo1"/>
        <w:rPr>
          <w:sz w:val="24"/>
          <w:szCs w:val="28"/>
        </w:rPr>
      </w:pPr>
      <w:r>
        <w:rPr>
          <w:sz w:val="24"/>
          <w:szCs w:val="28"/>
        </w:rPr>
        <w:t>Efeito zebrado em tabelas</w:t>
      </w:r>
    </w:p>
    <w:p w14:paraId="3A32E170" w14:textId="7D580F22" w:rsidR="00FD4E19" w:rsidRDefault="00FD4E19" w:rsidP="00FD4E19">
      <w:r>
        <w:t>Adicione o estilo do corpo da tabela as linhas que são filhas deste corpo. Utilize a pseudoclasse “tr:nth-child(2n)”. No caso desta declaração, o estilo será aplicado a cada linha par da tabela.</w:t>
      </w:r>
    </w:p>
    <w:p w14:paraId="1C7486F6" w14:textId="3285EC36" w:rsidR="00715CE4" w:rsidRDefault="00715CE4" w:rsidP="0072491C">
      <w:pPr>
        <w:jc w:val="center"/>
      </w:pPr>
      <w:r w:rsidRPr="0072491C">
        <w:rPr>
          <w:noProof/>
        </w:rPr>
        <w:drawing>
          <wp:inline distT="0" distB="0" distL="0" distR="0" wp14:anchorId="56C3B0D4" wp14:editId="2C638D5C">
            <wp:extent cx="2915057" cy="771633"/>
            <wp:effectExtent l="0" t="0" r="0" b="9525"/>
            <wp:docPr id="766558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8432" name=""/>
                    <pic:cNvPicPr/>
                  </pic:nvPicPr>
                  <pic:blipFill>
                    <a:blip r:embed="rId74"/>
                    <a:stretch>
                      <a:fillRect/>
                    </a:stretch>
                  </pic:blipFill>
                  <pic:spPr>
                    <a:xfrm>
                      <a:off x="0" y="0"/>
                      <a:ext cx="2915057" cy="771633"/>
                    </a:xfrm>
                    <a:prstGeom prst="rect">
                      <a:avLst/>
                    </a:prstGeom>
                  </pic:spPr>
                </pic:pic>
              </a:graphicData>
            </a:graphic>
          </wp:inline>
        </w:drawing>
      </w:r>
    </w:p>
    <w:p w14:paraId="6F5C2002" w14:textId="245E2FC3" w:rsidR="00715CE4" w:rsidRDefault="0072491C" w:rsidP="00FD4E19">
      <w:r>
        <w:t xml:space="preserve">Também é possível inserir o valor </w:t>
      </w:r>
      <w:r>
        <w:rPr>
          <w:u w:val="single"/>
        </w:rPr>
        <w:t>odd</w:t>
      </w:r>
      <w:r>
        <w:t xml:space="preserve"> (impar) ou </w:t>
      </w:r>
      <w:r w:rsidRPr="0072491C">
        <w:rPr>
          <w:u w:val="single"/>
        </w:rPr>
        <w:t>even</w:t>
      </w:r>
      <w:r>
        <w:t>(par) no lugar da quantidade de linhas para pular.</w:t>
      </w:r>
    </w:p>
    <w:p w14:paraId="2095DFC7" w14:textId="77777777" w:rsidR="004D4DA9" w:rsidRDefault="004D4DA9" w:rsidP="00FD4E19"/>
    <w:p w14:paraId="4B1346D9" w14:textId="5BBD685D" w:rsidR="004D4DA9" w:rsidRDefault="004D4DA9" w:rsidP="004D4DA9">
      <w:pPr>
        <w:pStyle w:val="Ttulo1"/>
        <w:rPr>
          <w:sz w:val="24"/>
          <w:szCs w:val="28"/>
        </w:rPr>
      </w:pPr>
      <w:r>
        <w:rPr>
          <w:sz w:val="24"/>
          <w:szCs w:val="28"/>
        </w:rPr>
        <w:t>Cabeçalho fixo em uma tabela</w:t>
      </w:r>
    </w:p>
    <w:p w14:paraId="48A54B2C" w14:textId="517B5CBB" w:rsidR="005D7EC5" w:rsidRDefault="00612ADB" w:rsidP="005D7EC5">
      <w:r>
        <w:t>*Pode não funcionar em todos os navegadores</w:t>
      </w:r>
      <w:r w:rsidR="005D7EC5">
        <w:t>.</w:t>
      </w:r>
    </w:p>
    <w:p w14:paraId="3B9F9432" w14:textId="2B4410FE" w:rsidR="005D7EC5" w:rsidRDefault="005D7EC5" w:rsidP="005D7EC5">
      <w:r>
        <w:t>**Caso a página tenha bastante conteúdo depois da tabela, o cabeçalho fixo aparecerá apenas onde algum trecho da tabela estiver à mostra.</w:t>
      </w:r>
    </w:p>
    <w:p w14:paraId="7A64B13C" w14:textId="77777777" w:rsidR="00612ADB" w:rsidRPr="00612ADB" w:rsidRDefault="00612ADB" w:rsidP="00612ADB"/>
    <w:p w14:paraId="6A5B492E" w14:textId="04E840B6" w:rsidR="004D4DA9" w:rsidRDefault="004D4DA9" w:rsidP="0060760D">
      <w:pPr>
        <w:pStyle w:val="PargrafodaLista"/>
        <w:numPr>
          <w:ilvl w:val="0"/>
          <w:numId w:val="9"/>
        </w:numPr>
      </w:pPr>
      <w:r>
        <w:t>Adicione o atributo “position: relative;” no estilo da tabela.</w:t>
      </w:r>
    </w:p>
    <w:p w14:paraId="114B0BC4" w14:textId="6893B247" w:rsidR="0060760D" w:rsidRDefault="0060760D" w:rsidP="0060760D">
      <w:pPr>
        <w:pStyle w:val="PargrafodaLista"/>
        <w:numPr>
          <w:ilvl w:val="0"/>
          <w:numId w:val="9"/>
        </w:numPr>
      </w:pPr>
      <w:r w:rsidRPr="0060760D">
        <w:rPr>
          <w:lang w:val="en-US"/>
        </w:rPr>
        <w:lastRenderedPageBreak/>
        <w:t xml:space="preserve">Adicione o estilo “thead &gt; th &gt; th”. </w:t>
      </w:r>
      <w:r w:rsidRPr="0060760D">
        <w:t>Basicamente, editaremos o cabeçalho contido n</w:t>
      </w:r>
      <w:r>
        <w:t>a linha da cabeça da tabela.</w:t>
      </w:r>
    </w:p>
    <w:p w14:paraId="55C31E28" w14:textId="52934A83" w:rsidR="00CD6C2A" w:rsidRDefault="00CD6C2A" w:rsidP="0060760D">
      <w:pPr>
        <w:pStyle w:val="PargrafodaLista"/>
        <w:numPr>
          <w:ilvl w:val="0"/>
          <w:numId w:val="9"/>
        </w:numPr>
      </w:pPr>
      <w:r>
        <w:t>No estilo da TableHead adicione o atributo “position:sticky”.</w:t>
      </w:r>
    </w:p>
    <w:p w14:paraId="7068B2DA" w14:textId="72A3AAFA" w:rsidR="00612ADB" w:rsidRDefault="00CD6C2A" w:rsidP="0060760D">
      <w:pPr>
        <w:pStyle w:val="PargrafodaLista"/>
        <w:numPr>
          <w:ilvl w:val="0"/>
          <w:numId w:val="9"/>
        </w:numPr>
      </w:pPr>
      <w:r>
        <w:t>No mesmo estilo da Thead adicione o atributo “top: 0” para colar no topo da tela.</w:t>
      </w:r>
      <w:r w:rsidR="00612ADB">
        <w:t xml:space="preserve"> Caso fique uma fina linha branca entre o cabeçalho da tabela e a barra do navegador, mude para “top: -1px”.</w:t>
      </w:r>
    </w:p>
    <w:p w14:paraId="140DF8A2" w14:textId="4B89615B" w:rsidR="00CD6C2A" w:rsidRDefault="00612ADB" w:rsidP="0060760D">
      <w:pPr>
        <w:pStyle w:val="PargrafodaLista"/>
        <w:numPr>
          <w:ilvl w:val="0"/>
          <w:numId w:val="9"/>
        </w:numPr>
      </w:pPr>
      <w:r>
        <w:t>Coloque também o “background-color: [cor]” da mesma cor do cabeçalho original.</w:t>
      </w:r>
    </w:p>
    <w:p w14:paraId="4135262D" w14:textId="77777777" w:rsidR="008B01B6" w:rsidRDefault="008B01B6" w:rsidP="008B01B6"/>
    <w:p w14:paraId="68477792" w14:textId="5B2169B4" w:rsidR="008B01B6" w:rsidRDefault="008B01B6" w:rsidP="008B01B6">
      <w:pPr>
        <w:pStyle w:val="Ttulo1"/>
        <w:rPr>
          <w:sz w:val="24"/>
          <w:szCs w:val="28"/>
        </w:rPr>
      </w:pPr>
      <w:r>
        <w:rPr>
          <w:sz w:val="24"/>
          <w:szCs w:val="28"/>
        </w:rPr>
        <w:t>Mesclagem de células</w:t>
      </w:r>
    </w:p>
    <w:p w14:paraId="71CD9386" w14:textId="29DD95BC" w:rsidR="008B01B6" w:rsidRDefault="008B01B6" w:rsidP="008B01B6">
      <w:r>
        <w:t>Caso alguma célula esteja faltando, para fazer uma célula ocupar dois espaços, adicione</w:t>
      </w:r>
      <w:r w:rsidR="00185C2B">
        <w:t xml:space="preserve"> o atributo</w:t>
      </w:r>
      <w:r>
        <w:t xml:space="preserve"> “</w:t>
      </w:r>
      <w:r w:rsidR="00185C2B">
        <w:rPr>
          <w:u w:val="single"/>
        </w:rPr>
        <w:t>colspan=[Quantidade];</w:t>
      </w:r>
      <w:r>
        <w:t>” na célula anterior de onde está o espaço.</w:t>
      </w:r>
    </w:p>
    <w:p w14:paraId="59D0A14C" w14:textId="77777777" w:rsidR="007B485D" w:rsidRDefault="00185C2B" w:rsidP="008B01B6">
      <w:r>
        <w:rPr>
          <w:u w:val="single"/>
        </w:rPr>
        <w:t>Colspan</w:t>
      </w:r>
      <w:r>
        <w:t xml:space="preserve"> refere-se à mesclagem de células entre colunas</w:t>
      </w:r>
      <w:r w:rsidR="007B485D">
        <w:t>.</w:t>
      </w:r>
    </w:p>
    <w:p w14:paraId="30AA3D75" w14:textId="4A3E79BA" w:rsidR="00185C2B" w:rsidRDefault="00185C2B" w:rsidP="008B01B6">
      <w:r>
        <w:rPr>
          <w:u w:val="single"/>
        </w:rPr>
        <w:t>Rowspan</w:t>
      </w:r>
      <w:r>
        <w:t xml:space="preserve"> refere-se à mesclagem de células entre linhas.</w:t>
      </w:r>
    </w:p>
    <w:p w14:paraId="36A59F73" w14:textId="77777777" w:rsidR="007B485D" w:rsidRDefault="007B485D" w:rsidP="008B01B6"/>
    <w:p w14:paraId="3B8BB7D9" w14:textId="601BCA17" w:rsidR="007B485D" w:rsidRDefault="007B485D" w:rsidP="008B01B6">
      <w:r>
        <w:t>[!] Atenção: Ao faltar alguma célula da tabela, a ordem dela pode ficar confusa. Para manter uma ordem mais coerente, use mesclagem de linhas na célula anterior de cada espaço vago.</w:t>
      </w:r>
    </w:p>
    <w:p w14:paraId="11CDB782" w14:textId="77777777" w:rsidR="00E63843" w:rsidRDefault="00E63843" w:rsidP="008B01B6"/>
    <w:p w14:paraId="2032513B" w14:textId="449E6147" w:rsidR="00E63843" w:rsidRDefault="00E63843" w:rsidP="008B01B6">
      <w:r>
        <w:t>[*] Se tentar mesclar várias células de um cabeçalho, por exemplo, e a célula não ficar grande</w:t>
      </w:r>
      <w:r w:rsidR="008B0BD1">
        <w:t xml:space="preserve"> ou mesclada é devido a ausência das células de conteúdo abaixo dela.</w:t>
      </w:r>
      <w:r>
        <w:t xml:space="preserve"> </w:t>
      </w:r>
    </w:p>
    <w:p w14:paraId="170EE13C" w14:textId="77777777" w:rsidR="001C44F3" w:rsidRDefault="001C44F3" w:rsidP="008B01B6"/>
    <w:p w14:paraId="241AD64A" w14:textId="27C6BB6E" w:rsidR="001C44F3" w:rsidRDefault="001C44F3" w:rsidP="001C44F3">
      <w:pPr>
        <w:pStyle w:val="Ttulo1"/>
        <w:rPr>
          <w:sz w:val="24"/>
          <w:szCs w:val="28"/>
        </w:rPr>
      </w:pPr>
      <w:r>
        <w:rPr>
          <w:sz w:val="24"/>
          <w:szCs w:val="28"/>
        </w:rPr>
        <w:t>Quando usar scope= colgroup/rowgroup ou col/row</w:t>
      </w:r>
    </w:p>
    <w:p w14:paraId="022815E3" w14:textId="77777777" w:rsidR="001C44F3" w:rsidRDefault="001C44F3" w:rsidP="001C44F3"/>
    <w:p w14:paraId="21E41094" w14:textId="549ED746" w:rsidR="001C44F3" w:rsidRPr="001C44F3" w:rsidRDefault="001C44F3" w:rsidP="001C44F3">
      <w:r>
        <w:rPr>
          <w:b/>
          <w:bCs/>
        </w:rPr>
        <w:t>col/row (Coluna/Linha):</w:t>
      </w:r>
      <w:r>
        <w:t xml:space="preserve"> Utilizado para informar aos mecanismos de busca que os dados na mesma linha ou coluna possuem relação com seu respectivo título.</w:t>
      </w:r>
    </w:p>
    <w:p w14:paraId="7D397FAD" w14:textId="77777777" w:rsidR="001C44F3" w:rsidRPr="001C44F3" w:rsidRDefault="001C44F3" w:rsidP="001C44F3"/>
    <w:p w14:paraId="60245204" w14:textId="7B56C85A" w:rsidR="001C44F3" w:rsidRDefault="001C44F3" w:rsidP="001C44F3">
      <w:r>
        <w:rPr>
          <w:b/>
          <w:bCs/>
        </w:rPr>
        <w:t>colgroup/rowgroup (Grupo de Colunas ou Linhas):</w:t>
      </w:r>
      <w:r>
        <w:t xml:space="preserve"> Indica aos mecanismos de busca que os dados contidos no mesmo grupo de linhas ou colunas possui relação com o título que os precede. Geralmente utilizado em títulos em que suas células foram mescladas.</w:t>
      </w:r>
    </w:p>
    <w:p w14:paraId="1FE20DE2" w14:textId="77777777" w:rsidR="001C44F3" w:rsidRDefault="001C44F3" w:rsidP="001C44F3"/>
    <w:p w14:paraId="719A4FA8" w14:textId="11343C84" w:rsidR="00877781" w:rsidRDefault="00877781" w:rsidP="00877781">
      <w:pPr>
        <w:pStyle w:val="Ttulo1"/>
        <w:rPr>
          <w:sz w:val="24"/>
          <w:szCs w:val="28"/>
        </w:rPr>
      </w:pPr>
      <w:r>
        <w:rPr>
          <w:sz w:val="24"/>
          <w:szCs w:val="28"/>
        </w:rPr>
        <w:t>Como selecionar/isolar/destacar linhas e colunas numa tabela</w:t>
      </w:r>
    </w:p>
    <w:p w14:paraId="1FA32B51" w14:textId="77777777" w:rsidR="00877781" w:rsidRDefault="00877781" w:rsidP="00877781"/>
    <w:p w14:paraId="0564D5A3" w14:textId="7CB6F2B5" w:rsidR="00877781" w:rsidRDefault="00877781" w:rsidP="00877781">
      <w:r>
        <w:rPr>
          <w:b/>
          <w:bCs/>
        </w:rPr>
        <w:lastRenderedPageBreak/>
        <w:t>Linhas</w:t>
      </w:r>
      <w:r>
        <w:t>: Adicione na tag &lt;</w:t>
      </w:r>
      <w:r w:rsidR="005648FB">
        <w:t>tr</w:t>
      </w:r>
      <w:r>
        <w:t>&gt;</w:t>
      </w:r>
      <w:r w:rsidR="005648FB">
        <w:t xml:space="preserve"> (Table row | Linha de tabela) a classe a ser usada, como por exemplo: &lt;tr class=”destaque”&gt;</w:t>
      </w:r>
    </w:p>
    <w:p w14:paraId="30B53022" w14:textId="77777777" w:rsidR="005E4E1A" w:rsidRDefault="005E4E1A" w:rsidP="00877781"/>
    <w:p w14:paraId="6A57E494" w14:textId="661392A0" w:rsidR="005E4E1A" w:rsidRDefault="005E4E1A" w:rsidP="00877781">
      <w:r>
        <w:rPr>
          <w:b/>
          <w:bCs/>
        </w:rPr>
        <w:t>Colunas:</w:t>
      </w:r>
      <w:r>
        <w:t xml:space="preserve"> Use a tag &lt;colgroup&gt; (Collumn group | Grupo de colunas)</w:t>
      </w:r>
      <w:r w:rsidR="00C612FE">
        <w:t xml:space="preserve"> e insira dentro dela uma tag &lt;col&gt; (Collumn | Coluna) para cada coluna da sua tabela. Cada tag &lt;col&gt; pode receber uma classe ou id para sinalizar o dado contido nelas.</w:t>
      </w:r>
    </w:p>
    <w:p w14:paraId="778481F3" w14:textId="2DBCF837" w:rsidR="00C612FE" w:rsidRDefault="00C612FE" w:rsidP="00877781">
      <w:r>
        <w:t>Por fim, edite o estilo “col.[NomeDaColuna]” para personalizá-la.</w:t>
      </w:r>
    </w:p>
    <w:p w14:paraId="1FF10952" w14:textId="77777777" w:rsidR="00847FD2" w:rsidRDefault="00847FD2" w:rsidP="00877781"/>
    <w:p w14:paraId="69FC8116" w14:textId="5DDCB1C9" w:rsidR="00847FD2" w:rsidRDefault="00847FD2" w:rsidP="00877781">
      <w:r>
        <w:t>[?] É possível também adicionar o atributo span=”[nº</w:t>
      </w:r>
      <w:r w:rsidR="00C85F6A">
        <w:t>DeColunas</w:t>
      </w:r>
      <w:r>
        <w:t>]” na tag &lt;col&gt; para aplicar o mesmo estilo nas demais colunas de acordo com a quantidade informada.</w:t>
      </w:r>
    </w:p>
    <w:p w14:paraId="6942E1FB" w14:textId="34AB0AF3" w:rsidR="00F91DD7" w:rsidRDefault="00F91DD7" w:rsidP="00877781">
      <w:r>
        <w:t xml:space="preserve">[??] Outra dica é a de criar classes de acordo com o estilo a ser definido. Por exemplo, a classe .amarelo possui como atributo </w:t>
      </w:r>
      <w:r>
        <w:rPr>
          <w:i/>
          <w:iCs/>
        </w:rPr>
        <w:t>background-color: yellow;</w:t>
      </w:r>
      <w:r>
        <w:t xml:space="preserve"> e ao ser atribuída nas tags &lt;col&gt;, usando ou não o atributo span para replicar nas demais colunas, você consegue também manipular cada coluna da tabela.</w:t>
      </w:r>
    </w:p>
    <w:p w14:paraId="09396565" w14:textId="77777777" w:rsidR="00AC0AB5" w:rsidRDefault="00AC0AB5" w:rsidP="00877781"/>
    <w:p w14:paraId="6F3E0772" w14:textId="0C83A99F" w:rsidR="00AC0AB5" w:rsidRDefault="00AC0AB5" w:rsidP="00AC0AB5">
      <w:pPr>
        <w:pStyle w:val="Ttulo1"/>
        <w:rPr>
          <w:sz w:val="24"/>
          <w:szCs w:val="28"/>
        </w:rPr>
      </w:pPr>
      <w:r>
        <w:rPr>
          <w:sz w:val="24"/>
          <w:szCs w:val="28"/>
        </w:rPr>
        <w:t>Tornar uma tabela responsiva</w:t>
      </w:r>
    </w:p>
    <w:p w14:paraId="0FBD60FA" w14:textId="5191B3ED" w:rsidR="00AC0AB5" w:rsidRDefault="005F5457" w:rsidP="00877781">
      <w:r>
        <w:t>Selecione toda a tabela, desde a tag de abertura &lt;table&gt; até a tag de fechamento &lt;/table&gt;.</w:t>
      </w:r>
    </w:p>
    <w:p w14:paraId="558FC0AA" w14:textId="4C96B025" w:rsidR="005F5457" w:rsidRDefault="005F5457" w:rsidP="00877781">
      <w:r>
        <w:t>Use o atalho CTRL + SHIFT + P, pesquise por “envelopar” caso não seja a primeira opção a ser oferecida e após selecionar para envelopar, escreva “div”. A tabela inteira agora está contida dentro de uma divisão de conteúdo da pag.</w:t>
      </w:r>
      <w:r w:rsidR="007D5F67">
        <w:t xml:space="preserve"> Ela pode ser identificada por um ID ou Classe atribuído à ela para facilitar a customização.</w:t>
      </w:r>
    </w:p>
    <w:p w14:paraId="63E4CAF9" w14:textId="089817C0" w:rsidR="003F5B65" w:rsidRDefault="003F5B65" w:rsidP="00877781">
      <w:r>
        <w:t>Adicione no estilo da Div o parâmetro overflow (para configurar o deslocamento vertical e horizontal), overflow x (para apenas o eixo horizontal) ou overflow y (para o eixo vertical).</w:t>
      </w:r>
      <w:r w:rsidR="00AA1F6A">
        <w:t xml:space="preserve"> Escreva o valor “auto” para que ao transbordar o conteúdo da tabela na tela, haverá a opção de barrinha de rolagem apenas na tabela e não no restante do conteúdo da página. Diminuindo assim o incômodo ao usuário navegar pela página.</w:t>
      </w:r>
    </w:p>
    <w:p w14:paraId="213B670A" w14:textId="7EECC033" w:rsidR="006838D1" w:rsidRDefault="006838D1">
      <w:pPr>
        <w:ind w:left="0" w:firstLine="0"/>
        <w:jc w:val="left"/>
      </w:pPr>
      <w:r>
        <w:br w:type="page"/>
      </w:r>
    </w:p>
    <w:p w14:paraId="30619130" w14:textId="0D594590" w:rsidR="006838D1" w:rsidRDefault="006838D1" w:rsidP="006838D1">
      <w:pPr>
        <w:pStyle w:val="Ttulo1"/>
      </w:pPr>
      <w:bookmarkStart w:id="14" w:name="_Hlk216165849"/>
      <w:r>
        <w:lastRenderedPageBreak/>
        <w:t>-=-=-= Introdução aos i</w:t>
      </w:r>
      <w:r w:rsidR="009932D0">
        <w:t>f</w:t>
      </w:r>
      <w:r>
        <w:t>rames =-=-=-</w:t>
      </w:r>
    </w:p>
    <w:bookmarkEnd w:id="14"/>
    <w:p w14:paraId="5B964F00" w14:textId="34AA0EC9" w:rsidR="006838D1" w:rsidRDefault="006838D1" w:rsidP="00877781">
      <w:r>
        <w:rPr>
          <w:b/>
          <w:bCs/>
        </w:rPr>
        <w:t>i</w:t>
      </w:r>
      <w:r w:rsidR="009932D0">
        <w:rPr>
          <w:b/>
          <w:bCs/>
        </w:rPr>
        <w:t>f</w:t>
      </w:r>
      <w:r>
        <w:rPr>
          <w:b/>
          <w:bCs/>
        </w:rPr>
        <w:t>rame</w:t>
      </w:r>
      <w:r>
        <w:t xml:space="preserve"> significa quadros em linha.</w:t>
      </w:r>
      <w:r w:rsidR="004933F1">
        <w:t xml:space="preserve"> Ele permite criar uma janela/quadro para exibir conteúdos de sites e outras mídias dentro da página do seu site.</w:t>
      </w:r>
    </w:p>
    <w:p w14:paraId="2848E974" w14:textId="168AEAB4" w:rsidR="00214AE4" w:rsidRPr="00214AE4" w:rsidRDefault="00214AE4" w:rsidP="00877781">
      <w:r>
        <w:t xml:space="preserve">Tamanho padrão: </w:t>
      </w:r>
      <w:r w:rsidRPr="00214AE4">
        <w:t>300</w:t>
      </w:r>
      <w:r>
        <w:t xml:space="preserve"> pixels de largura </w:t>
      </w:r>
      <w:r w:rsidRPr="00214AE4">
        <w:t>x</w:t>
      </w:r>
      <w:r>
        <w:t xml:space="preserve"> </w:t>
      </w:r>
      <w:r w:rsidRPr="00214AE4">
        <w:t>150</w:t>
      </w:r>
      <w:r>
        <w:t xml:space="preserve"> pixels de altura.</w:t>
      </w:r>
    </w:p>
    <w:p w14:paraId="314F6334" w14:textId="77777777" w:rsidR="007001CA" w:rsidRDefault="007001CA" w:rsidP="00877781"/>
    <w:p w14:paraId="2AA09117" w14:textId="25F88F41" w:rsidR="00825C28" w:rsidRDefault="00825C28" w:rsidP="00825C28">
      <w:pPr>
        <w:pStyle w:val="Ttulo1"/>
        <w:rPr>
          <w:sz w:val="24"/>
          <w:szCs w:val="28"/>
        </w:rPr>
      </w:pPr>
      <w:r>
        <w:rPr>
          <w:sz w:val="24"/>
          <w:szCs w:val="28"/>
        </w:rPr>
        <w:t>Incompatibilidade com navegadores</w:t>
      </w:r>
    </w:p>
    <w:p w14:paraId="5801BB30" w14:textId="65E113C7" w:rsidR="00214AE4" w:rsidRDefault="00214AE4" w:rsidP="00214AE4">
      <w:r>
        <w:t>[!] Alguns sites bloqueiam o acesso via iframe por questões de segurança e exclusividade de conteúdo. O seu site pode necessitar desse tipo de proteção também.</w:t>
      </w:r>
    </w:p>
    <w:p w14:paraId="5204751A" w14:textId="77777777" w:rsidR="00214AE4" w:rsidRPr="00214AE4" w:rsidRDefault="00214AE4" w:rsidP="00214AE4"/>
    <w:p w14:paraId="4DD246F5" w14:textId="77777777" w:rsidR="001F576F" w:rsidRDefault="00825C28" w:rsidP="00877781">
      <w:r>
        <w:t>Alguns navegadores podem ser incompatíveis com o iframe. Caso deseje exibir uma mensagem no lugar do iframe apenas se ele não for compatível, escreva entre as tags de abertura e fechamento dele.</w:t>
      </w:r>
      <w:r w:rsidR="003031EC">
        <w:t xml:space="preserve"> </w:t>
      </w:r>
    </w:p>
    <w:p w14:paraId="506E1821" w14:textId="7388452A" w:rsidR="00825C28" w:rsidRDefault="003031EC" w:rsidP="00877781">
      <w:r>
        <w:t xml:space="preserve">Uma boa ideia é a de colocar simplesmente um link de acesso ao site em vez da mensagem de erro do iframe. </w:t>
      </w:r>
    </w:p>
    <w:p w14:paraId="77CC370A" w14:textId="77777777" w:rsidR="00B72A7B" w:rsidRDefault="00B72A7B" w:rsidP="00877781"/>
    <w:p w14:paraId="1C288AB3" w14:textId="34D41170" w:rsidR="00B72A7B" w:rsidRDefault="00B72A7B" w:rsidP="00B72A7B">
      <w:pPr>
        <w:pStyle w:val="Ttulo1"/>
        <w:rPr>
          <w:sz w:val="24"/>
          <w:szCs w:val="28"/>
        </w:rPr>
      </w:pPr>
      <w:r>
        <w:rPr>
          <w:sz w:val="24"/>
          <w:szCs w:val="28"/>
        </w:rPr>
        <w:t>Edições de estilo dos iframes</w:t>
      </w:r>
    </w:p>
    <w:p w14:paraId="1213E158" w14:textId="2CF8988B" w:rsidR="00B72A7B" w:rsidRDefault="00B72A7B" w:rsidP="00B72A7B">
      <w:r>
        <w:t>É possível editar os tamanhos de largura (width) e altura (height) utilizando os parâmetros dentro das tags individuais de cada iframe e também através das folhas de estilo CSS (estas possuem prioridade de exibição).</w:t>
      </w:r>
    </w:p>
    <w:p w14:paraId="632C66D3" w14:textId="77777777" w:rsidR="003B7E28" w:rsidRDefault="003B7E28" w:rsidP="00B72A7B"/>
    <w:p w14:paraId="2DAB55AF" w14:textId="3AA5D3EB" w:rsidR="003B7E28" w:rsidRDefault="003B7E28" w:rsidP="003B7E28">
      <w:pPr>
        <w:pStyle w:val="Ttulo1"/>
        <w:rPr>
          <w:sz w:val="24"/>
          <w:szCs w:val="28"/>
        </w:rPr>
      </w:pPr>
      <w:r>
        <w:rPr>
          <w:sz w:val="24"/>
          <w:szCs w:val="28"/>
        </w:rPr>
        <w:t>Centralizando exibição dos iframes</w:t>
      </w:r>
    </w:p>
    <w:p w14:paraId="53E25A34" w14:textId="02DEF448" w:rsidR="003B7E28" w:rsidRDefault="003B7E28" w:rsidP="00B72A7B">
      <w:r>
        <w:t>Usar apenas “margin:auto” não é o suficiente para centralizar o conteúdo da página.</w:t>
      </w:r>
      <w:r w:rsidR="003D7E10">
        <w:t xml:space="preserve"> Para isso é necessário adicionar “display: auto” no mesmo trecho da folha de estilo do iframe.</w:t>
      </w:r>
    </w:p>
    <w:p w14:paraId="218ECB18" w14:textId="77777777" w:rsidR="008B7FBE" w:rsidRDefault="008B7FBE" w:rsidP="00B72A7B"/>
    <w:p w14:paraId="661CFC74" w14:textId="0FDB252E" w:rsidR="008B7FBE" w:rsidRDefault="008B7FBE" w:rsidP="008B7FBE">
      <w:pPr>
        <w:pStyle w:val="Ttulo1"/>
        <w:rPr>
          <w:sz w:val="24"/>
          <w:szCs w:val="28"/>
        </w:rPr>
      </w:pPr>
      <w:r>
        <w:rPr>
          <w:sz w:val="24"/>
          <w:szCs w:val="28"/>
        </w:rPr>
        <w:t>Habilitar ou não a rolagem do iframe</w:t>
      </w:r>
    </w:p>
    <w:p w14:paraId="19A83C46" w14:textId="5B71E665" w:rsidR="008B7FBE" w:rsidRPr="00B72A7B" w:rsidRDefault="008B7FBE" w:rsidP="00B72A7B">
      <w:r>
        <w:t>Existe o parâmetro “scrolling” que pode ser atribuída na tag do iframe, embora o VSCode não o identifique automaticamente. Seus valores recebidos podem ser: auto (habilita rolagem automaticamente), yes (habilita a rolagem) e no (desabilita a rolagem mas não funciona em alguns navegadores)</w:t>
      </w:r>
      <w:r w:rsidR="007478D9">
        <w:t>.</w:t>
      </w:r>
    </w:p>
    <w:p w14:paraId="726B5F00" w14:textId="77777777" w:rsidR="00B72A7B" w:rsidRDefault="00B72A7B" w:rsidP="00877781"/>
    <w:p w14:paraId="4D916FE5" w14:textId="2BC8D68E" w:rsidR="00754880" w:rsidRDefault="00754880" w:rsidP="00754880">
      <w:pPr>
        <w:pStyle w:val="Ttulo1"/>
        <w:rPr>
          <w:sz w:val="24"/>
          <w:szCs w:val="28"/>
        </w:rPr>
      </w:pPr>
      <w:r>
        <w:rPr>
          <w:sz w:val="24"/>
          <w:szCs w:val="28"/>
        </w:rPr>
        <w:t>Configurações de borda do iframe</w:t>
      </w:r>
    </w:p>
    <w:p w14:paraId="55A48676" w14:textId="77777777" w:rsidR="00754880" w:rsidRDefault="00754880" w:rsidP="00754880">
      <w:r>
        <w:t>O valor de “frameborder” recebe apenas 0 (sem bordas) ou qualquer outro número (com bordas).</w:t>
      </w:r>
    </w:p>
    <w:p w14:paraId="4323C034" w14:textId="56589B5A" w:rsidR="00754880" w:rsidRDefault="00754880" w:rsidP="00877781">
      <w:r>
        <w:lastRenderedPageBreak/>
        <w:t>Seu estilo pode ser personalizado com o parâmetro “border” na folha de estilo CSS. Exemplo: border: 1px solid black;</w:t>
      </w:r>
    </w:p>
    <w:p w14:paraId="218BDD99" w14:textId="77777777" w:rsidR="00BF7254" w:rsidRDefault="00BF7254" w:rsidP="00877781"/>
    <w:p w14:paraId="10F0E100" w14:textId="67DBD364" w:rsidR="00BF7254" w:rsidRDefault="00BF7254" w:rsidP="00BF7254">
      <w:pPr>
        <w:pStyle w:val="Ttulo1"/>
        <w:rPr>
          <w:sz w:val="24"/>
          <w:szCs w:val="28"/>
        </w:rPr>
      </w:pPr>
      <w:r>
        <w:rPr>
          <w:sz w:val="24"/>
          <w:szCs w:val="28"/>
        </w:rPr>
        <w:t>Navegação e exibição de páginas dentro do iframe</w:t>
      </w:r>
    </w:p>
    <w:p w14:paraId="3CF15258" w14:textId="7DDEF55C" w:rsidR="00BF7254" w:rsidRDefault="00BF7254" w:rsidP="00877781">
      <w:r>
        <w:t>Crie a tag &lt;iframe&gt; com o parâmetro “name=[Nome]”. Ele será utilizado para indicar que o link da página deve ser exibido dentro do iframe.</w:t>
      </w:r>
    </w:p>
    <w:p w14:paraId="3B6EF72C" w14:textId="063570AD" w:rsidR="00500224" w:rsidRDefault="00500224" w:rsidP="00877781">
      <w:r>
        <w:t>Na parte onde está escrita a tag &lt;a&gt; referente ao link da página, informe no parâmetro “target=[Nome]” o nome do iframe onde o conteúdo deve ser mostrado.</w:t>
      </w:r>
    </w:p>
    <w:p w14:paraId="3E0FE5A4" w14:textId="77777777" w:rsidR="00733820" w:rsidRDefault="00733820" w:rsidP="00877781"/>
    <w:p w14:paraId="38C4F85F" w14:textId="508AFF73" w:rsidR="00733820" w:rsidRDefault="00733820" w:rsidP="00733820">
      <w:pPr>
        <w:pStyle w:val="Ttulo1"/>
        <w:rPr>
          <w:sz w:val="24"/>
          <w:szCs w:val="28"/>
        </w:rPr>
      </w:pPr>
      <w:r>
        <w:rPr>
          <w:sz w:val="24"/>
          <w:szCs w:val="28"/>
        </w:rPr>
        <w:t>Iniciar iframe já com conteúdo em vez de ficar branco</w:t>
      </w:r>
    </w:p>
    <w:p w14:paraId="56F965D8" w14:textId="7E1CDEF7" w:rsidR="00733820" w:rsidRDefault="00733820" w:rsidP="00877781">
      <w:r>
        <w:t xml:space="preserve">Uma ideia inicia é a de fornecer algum conteúdo para o parâmetro “src=[EndereçoDoConteúdo]” que já funcionará para o iframe iniciar </w:t>
      </w:r>
      <w:r w:rsidR="00803DA5">
        <w:t>exibindo-o</w:t>
      </w:r>
      <w:r>
        <w:t>.</w:t>
      </w:r>
    </w:p>
    <w:p w14:paraId="56DAD6ED" w14:textId="77777777" w:rsidR="004356E3" w:rsidRDefault="00433DA7" w:rsidP="00877781">
      <w:r>
        <w:t>Outra solução é de usar “srcdoc=[</w:t>
      </w:r>
      <w:r w:rsidR="00A2446C">
        <w:t>Conteúdo</w:t>
      </w:r>
      <w:r>
        <w:t>]” em vez do parâmetro anterior.</w:t>
      </w:r>
      <w:r w:rsidR="00A2446C">
        <w:t xml:space="preserve"> A vantagem do srcdoc é de que ele permite a utilização de código html dentro dele para exibição.</w:t>
      </w:r>
      <w:r w:rsidR="00E03569">
        <w:t xml:space="preserve"> </w:t>
      </w:r>
    </w:p>
    <w:p w14:paraId="1D6AE84B" w14:textId="073351EE" w:rsidR="00433DA7" w:rsidRDefault="00E03569" w:rsidP="00877781">
      <w:r>
        <w:t xml:space="preserve">Exemplo: </w:t>
      </w:r>
      <w:r w:rsidRPr="00C11BD0">
        <w:rPr>
          <w:b/>
          <w:bCs/>
        </w:rPr>
        <w:t>&lt;</w:t>
      </w:r>
      <w:r w:rsidRPr="00C11BD0">
        <w:rPr>
          <w:b/>
          <w:bCs/>
          <w:color w:val="4472C4" w:themeColor="accent1"/>
        </w:rPr>
        <w:t>iframe</w:t>
      </w:r>
      <w:r w:rsidRPr="00C11BD0">
        <w:rPr>
          <w:b/>
          <w:bCs/>
        </w:rPr>
        <w:t xml:space="preserve"> </w:t>
      </w:r>
      <w:r w:rsidRPr="00C11BD0">
        <w:rPr>
          <w:b/>
          <w:bCs/>
          <w:color w:val="00B0F0"/>
        </w:rPr>
        <w:t>srcdoc</w:t>
      </w:r>
      <w:r w:rsidRPr="00C11BD0">
        <w:rPr>
          <w:b/>
          <w:bCs/>
          <w:color w:val="ED7D31" w:themeColor="accent2"/>
        </w:rPr>
        <w:t>=”&lt;h1&gt;Escolha uma das opções acima&lt;/h1&gt;”</w:t>
      </w:r>
      <w:r w:rsidRPr="00C11BD0">
        <w:rPr>
          <w:b/>
          <w:bCs/>
        </w:rPr>
        <w:t>&gt;&lt;</w:t>
      </w:r>
      <w:r w:rsidRPr="00C11BD0">
        <w:rPr>
          <w:b/>
          <w:bCs/>
          <w:color w:val="4472C4" w:themeColor="accent1"/>
        </w:rPr>
        <w:t>/iframe</w:t>
      </w:r>
      <w:r w:rsidRPr="00C11BD0">
        <w:rPr>
          <w:b/>
          <w:bCs/>
        </w:rPr>
        <w:t>&gt;</w:t>
      </w:r>
    </w:p>
    <w:p w14:paraId="50F3B766" w14:textId="46DE986B" w:rsidR="00C11BD0" w:rsidRDefault="003A2138" w:rsidP="00877781">
      <w:r>
        <w:t>A desvantagem de escrever html dentro da tag srcdoc é que o código deverá ser escrito inline (em linha), utilizando aspas simples por estar contido dentro de um trecho com aspas duplas e sem auxilio do editor de código, ou seja, endereços de arquivos e tags precisam ser escritos manualmente</w:t>
      </w:r>
      <w:r w:rsidR="00F33B57">
        <w:t>.</w:t>
      </w:r>
    </w:p>
    <w:p w14:paraId="15886D69" w14:textId="5F39C48C" w:rsidR="00CE2035" w:rsidRDefault="00CE2035" w:rsidP="00877781">
      <w:r>
        <w:t>A melhor opção talvez seja criar uma página ou imagem dedicada para exibir como thumbnail do iframe.</w:t>
      </w:r>
    </w:p>
    <w:p w14:paraId="59FDD598" w14:textId="77777777" w:rsidR="00F21E6F" w:rsidRDefault="00F21E6F" w:rsidP="00877781"/>
    <w:p w14:paraId="126F5BD3" w14:textId="79B34BE6" w:rsidR="00F21E6F" w:rsidRDefault="00F21E6F" w:rsidP="00F21E6F">
      <w:pPr>
        <w:pStyle w:val="Ttulo1"/>
        <w:rPr>
          <w:sz w:val="24"/>
          <w:szCs w:val="28"/>
        </w:rPr>
      </w:pPr>
      <w:r>
        <w:rPr>
          <w:sz w:val="24"/>
          <w:szCs w:val="28"/>
        </w:rPr>
        <w:t>Inconvenientes do iframe</w:t>
      </w:r>
    </w:p>
    <w:p w14:paraId="3E565E60" w14:textId="46EA26CC" w:rsidR="00F21E6F" w:rsidRDefault="001C2FB9" w:rsidP="00877781">
      <w:r>
        <w:t xml:space="preserve">1 - </w:t>
      </w:r>
      <w:r w:rsidR="00B341F2">
        <w:t xml:space="preserve">Frames e iframes são coisas distintas, ambos ainda podem ser utilizados mas é bom evitar o uso de frames por serem recursos que não são mais usados. Graças aos iframes que podemos ter vídeos do youtube rodando dentro da pagina de um site. </w:t>
      </w:r>
    </w:p>
    <w:p w14:paraId="54A4A696" w14:textId="3BAA590A" w:rsidR="001C2FB9" w:rsidRDefault="001C2FB9" w:rsidP="00877781">
      <w:r>
        <w:t xml:space="preserve">2 </w:t>
      </w:r>
      <w:r w:rsidR="007942DE">
        <w:t>–</w:t>
      </w:r>
      <w:r>
        <w:t xml:space="preserve"> </w:t>
      </w:r>
      <w:r w:rsidR="007942DE">
        <w:t>Pode ser que conteúdos contidos dentro de iframes não sejam corretamente indexados pelos bots e mecanismos de busca que avaliarão o site.</w:t>
      </w:r>
    </w:p>
    <w:p w14:paraId="497414B9" w14:textId="1EA31CDA" w:rsidR="004E5981" w:rsidRDefault="004E5981" w:rsidP="00877781">
      <w:r>
        <w:t>3 – Problemas de acessibilidade: softwares leitores de tela para auxiliar pessoas com deficiencia visual podem não funcionar corretamente para lerem os conteúdos de iframes.</w:t>
      </w:r>
    </w:p>
    <w:p w14:paraId="2449ACBD" w14:textId="77777777" w:rsidR="00F237C2" w:rsidRDefault="002921CE" w:rsidP="00877781">
      <w:r>
        <w:t>4 – Problemas de usabilidade</w:t>
      </w:r>
      <w:r w:rsidR="0067760B">
        <w:t xml:space="preserve"> (usuários e navegadores)</w:t>
      </w:r>
      <w:r>
        <w:t>:</w:t>
      </w:r>
      <w:r w:rsidR="0067760B">
        <w:t xml:space="preserve"> </w:t>
      </w:r>
    </w:p>
    <w:p w14:paraId="7AE5FED1" w14:textId="74E9BD70" w:rsidR="002921CE" w:rsidRDefault="00F237C2" w:rsidP="00877781">
      <w:r>
        <w:lastRenderedPageBreak/>
        <w:t>4.1 - Alguns navegadores podem apresentar comportamentos incorretos como voltar a página do conteúdo principal em vez do que está no iframe.</w:t>
      </w:r>
    </w:p>
    <w:p w14:paraId="3F29904D" w14:textId="4CD37F00" w:rsidR="00F237C2" w:rsidRDefault="00F237C2" w:rsidP="00877781">
      <w:r>
        <w:t>4.2 – Da mesma maneira alguns navegadores podem se confundir sobre onde apresentar o conteúdo novo ao ser clicado (em página nova ou dentro do iframe).</w:t>
      </w:r>
    </w:p>
    <w:p w14:paraId="2B6A23C9" w14:textId="68C862B1" w:rsidR="00235AED" w:rsidRDefault="00235AED" w:rsidP="00877781">
      <w:r>
        <w:t>4.3 – Se o site dentro do iframe não for responsível, ele será apresentado de maneira quebrada.</w:t>
      </w:r>
    </w:p>
    <w:p w14:paraId="51B57FE9" w14:textId="3C69FFAA" w:rsidR="0006163A" w:rsidRDefault="0006163A" w:rsidP="00877781">
      <w:r>
        <w:t>5 – Segurança: Os iframes abrem um acesso do seu site em sites de terceiros, trazendo risco caso sejam exibidos em sites mal intencionados.</w:t>
      </w:r>
    </w:p>
    <w:p w14:paraId="738AC7AF" w14:textId="77777777" w:rsidR="00B90EB5" w:rsidRDefault="00B90EB5" w:rsidP="00877781"/>
    <w:p w14:paraId="2ADFA2F7" w14:textId="6B6260AD" w:rsidR="00B90EB5" w:rsidRDefault="00B90EB5" w:rsidP="00B90EB5">
      <w:pPr>
        <w:pStyle w:val="Ttulo1"/>
        <w:rPr>
          <w:sz w:val="24"/>
          <w:szCs w:val="28"/>
        </w:rPr>
      </w:pPr>
      <w:r>
        <w:rPr>
          <w:sz w:val="24"/>
          <w:szCs w:val="28"/>
        </w:rPr>
        <w:t>Tornando iframes mais seguros</w:t>
      </w:r>
    </w:p>
    <w:p w14:paraId="4FA6A718" w14:textId="0C8AFC28" w:rsidR="00B90EB5" w:rsidRDefault="00B90EB5" w:rsidP="00B90EB5">
      <w:r>
        <w:t>Medidas para bloquear utilização das páginas do site em sites de terceiros:</w:t>
      </w:r>
    </w:p>
    <w:p w14:paraId="334123F0" w14:textId="77777777" w:rsidR="00B90EB5" w:rsidRDefault="00B90EB5" w:rsidP="00B90EB5"/>
    <w:p w14:paraId="2CF0A489" w14:textId="7FF82E95" w:rsidR="00B90EB5" w:rsidRDefault="00D43D6E" w:rsidP="00B90EB5">
      <w:r>
        <w:rPr>
          <w:u w:val="single"/>
        </w:rPr>
        <w:t>Negar todos os acessos via iframes (</w:t>
      </w:r>
      <w:r w:rsidR="00B90EB5">
        <w:rPr>
          <w:u w:val="single"/>
        </w:rPr>
        <w:t>Sandbox</w:t>
      </w:r>
      <w:r>
        <w:rPr>
          <w:u w:val="single"/>
        </w:rPr>
        <w:t>)</w:t>
      </w:r>
      <w:r w:rsidR="00B90EB5">
        <w:t xml:space="preserve">: Adicione o parâmetro “sandbox=’sandbox’” dentro da tag do iframe para </w:t>
      </w:r>
      <w:r w:rsidR="0008479D">
        <w:t>bloquear todo e qualquer acesso que outros sites tentem fazer ao exibir conteúdos via iframe.</w:t>
      </w:r>
      <w:r w:rsidR="006F1D1A">
        <w:t xml:space="preserve"> Visualmente não ocorrerá efeito algum na tentativa além de o botão ser acionado e nenhum erro ser exibido.</w:t>
      </w:r>
    </w:p>
    <w:p w14:paraId="0353C07C" w14:textId="0448E19B" w:rsidR="007D06A8" w:rsidRDefault="007D06A8" w:rsidP="00B90EB5">
      <w:r w:rsidRPr="007D06A8">
        <w:t>Existem</w:t>
      </w:r>
      <w:r>
        <w:t xml:space="preserve"> outras configurações que podem ser utilizadasna mesma tag para permitir alguns acessos via iframe, como:</w:t>
      </w:r>
    </w:p>
    <w:p w14:paraId="3BE8660B" w14:textId="1FF6A8A1" w:rsidR="007D06A8" w:rsidRDefault="007D06A8" w:rsidP="00B90EB5">
      <w:r w:rsidRPr="007D06A8">
        <w:t>- sandbox=”allow-same-origin” | Permite acessos provenientes da</w:t>
      </w:r>
      <w:r>
        <w:t xml:space="preserve"> mesma origem do site principal.</w:t>
      </w:r>
    </w:p>
    <w:p w14:paraId="7E36AF1E" w14:textId="47C80840" w:rsidR="007D06A8" w:rsidRDefault="007D06A8" w:rsidP="00B90EB5">
      <w:r>
        <w:t>- sandbox=”allow-forms” | Habilita acesso a formulários</w:t>
      </w:r>
      <w:r w:rsidR="003B08DD">
        <w:t>.</w:t>
      </w:r>
    </w:p>
    <w:p w14:paraId="478C4931" w14:textId="55B61556" w:rsidR="003B08DD" w:rsidRPr="0041386C" w:rsidRDefault="003B08DD" w:rsidP="00B90EB5">
      <w:pPr>
        <w:rPr>
          <w:lang w:val="en-US"/>
        </w:rPr>
      </w:pPr>
      <w:r w:rsidRPr="0041386C">
        <w:rPr>
          <w:lang w:val="en-US"/>
        </w:rPr>
        <w:t>- sandbox=”allow-scripts” | Permite uso de scripts.</w:t>
      </w:r>
    </w:p>
    <w:p w14:paraId="6E96D112" w14:textId="18D767DE" w:rsidR="00B90EB5" w:rsidRDefault="00F644C0" w:rsidP="00877781">
      <w:r>
        <w:rPr>
          <w:u w:val="single"/>
        </w:rPr>
        <w:t>Conteúdo dentro do iframe não coletará nenhuma informação do usuário(referrer-policy)</w:t>
      </w:r>
      <w:r>
        <w:t xml:space="preserve">: Use o parâmetro “referrer-policy:‘no-referrer’ ou ‘no-referrer-when-downgrade’” para negar que o conteúdo exibido no iframe colete dados do usuário. </w:t>
      </w:r>
    </w:p>
    <w:p w14:paraId="4136A37A" w14:textId="77777777" w:rsidR="0041386C" w:rsidRDefault="0041386C" w:rsidP="00877781"/>
    <w:p w14:paraId="3C7D2220" w14:textId="05200ABF" w:rsidR="0041386C" w:rsidRDefault="0041386C" w:rsidP="0041386C">
      <w:pPr>
        <w:pStyle w:val="Ttulo1"/>
        <w:rPr>
          <w:sz w:val="24"/>
          <w:szCs w:val="28"/>
        </w:rPr>
      </w:pPr>
      <w:r>
        <w:rPr>
          <w:sz w:val="24"/>
          <w:szCs w:val="28"/>
        </w:rPr>
        <w:t xml:space="preserve">Mapas </w:t>
      </w:r>
      <w:r w:rsidR="00D15BAD">
        <w:rPr>
          <w:sz w:val="24"/>
          <w:szCs w:val="28"/>
        </w:rPr>
        <w:t xml:space="preserve">e documentos </w:t>
      </w:r>
      <w:r>
        <w:rPr>
          <w:sz w:val="24"/>
          <w:szCs w:val="28"/>
        </w:rPr>
        <w:t>em iframes</w:t>
      </w:r>
    </w:p>
    <w:p w14:paraId="5A17FE19" w14:textId="7F722B3B" w:rsidR="0041386C" w:rsidRDefault="0041386C" w:rsidP="0041386C">
      <w:r>
        <w:t xml:space="preserve">Usando o </w:t>
      </w:r>
      <w:r w:rsidRPr="00272C79">
        <w:rPr>
          <w:u w:val="single"/>
        </w:rPr>
        <w:t>Google Maps</w:t>
      </w:r>
      <w:r>
        <w:t>: Pesquise o endereço desejado, clique em compartilhar, opção incorporar um mapa, escolha o tamanho, copie e cole o link.</w:t>
      </w:r>
    </w:p>
    <w:p w14:paraId="793A507E" w14:textId="1787B8D1" w:rsidR="00272C79" w:rsidRDefault="00272C79" w:rsidP="0041386C">
      <w:r>
        <w:t xml:space="preserve">Usando o </w:t>
      </w:r>
      <w:r w:rsidRPr="00272C79">
        <w:rPr>
          <w:u w:val="single"/>
        </w:rPr>
        <w:t>Waze</w:t>
      </w:r>
      <w:r>
        <w:t xml:space="preserve"> (mostra até o trânsito): </w:t>
      </w:r>
      <w:r w:rsidR="001C2C96">
        <w:t>Pesquise o endereço do destino, clique em compartilhar, opção incorporar um mapa, copie e cole o link.</w:t>
      </w:r>
    </w:p>
    <w:p w14:paraId="3D936338" w14:textId="21A7E86A" w:rsidR="00D15BAD" w:rsidRDefault="00D15BAD" w:rsidP="0041386C">
      <w:r w:rsidRPr="00920338">
        <w:rPr>
          <w:u w:val="single"/>
        </w:rPr>
        <w:t>Documentos</w:t>
      </w:r>
      <w:r w:rsidRPr="00920338">
        <w:t xml:space="preserve"> (Word, PDF, PowerPoint, Excel, etc): </w:t>
      </w:r>
      <w:r w:rsidR="00920338" w:rsidRPr="00920338">
        <w:t>Vá na o</w:t>
      </w:r>
      <w:r w:rsidR="00920338">
        <w:t xml:space="preserve">pção “publicar na web” ou compartilhar, a depender do aplicativo utilizado. Procure a opção de link </w:t>
      </w:r>
      <w:r w:rsidR="00920338">
        <w:lastRenderedPageBreak/>
        <w:t>incorporado. No caso de apresentações é possível escolher alguns comportamentos dela, como início ou reinício automatico, tamanho e velocidade de troca dos slides.</w:t>
      </w:r>
    </w:p>
    <w:p w14:paraId="542CE54F" w14:textId="77777777" w:rsidR="00AB2F92" w:rsidRDefault="00AB2F92" w:rsidP="0041386C"/>
    <w:p w14:paraId="0936C696" w14:textId="5DFEDBE0" w:rsidR="00AB2F92" w:rsidRDefault="00AB2F92" w:rsidP="00AB2F92">
      <w:pPr>
        <w:pStyle w:val="Ttulo1"/>
      </w:pPr>
      <w:r>
        <w:t>-=-=-= Formulários =-=-=-</w:t>
      </w:r>
    </w:p>
    <w:p w14:paraId="33456B6B" w14:textId="2D5EB84C" w:rsidR="00AB2F92" w:rsidRDefault="004B3C04" w:rsidP="0041386C">
      <w:r>
        <w:t>Primeiramente todo o formulário deve estar contido dentro das tags de abertura e fechamento &lt;form&gt;... é claro.</w:t>
      </w:r>
    </w:p>
    <w:p w14:paraId="5F4B912E" w14:textId="77777777" w:rsidR="00953788" w:rsidRDefault="00953788" w:rsidP="0041386C"/>
    <w:p w14:paraId="403B7BB8" w14:textId="6FFC0CA0" w:rsidR="00953788" w:rsidRDefault="002860F3" w:rsidP="00953788">
      <w:pPr>
        <w:pStyle w:val="Ttulo1"/>
        <w:rPr>
          <w:sz w:val="24"/>
          <w:szCs w:val="28"/>
        </w:rPr>
      </w:pPr>
      <w:r>
        <w:rPr>
          <w:sz w:val="24"/>
          <w:szCs w:val="28"/>
        </w:rPr>
        <w:t>Lista de c</w:t>
      </w:r>
      <w:r w:rsidR="008D7F8A">
        <w:rPr>
          <w:sz w:val="24"/>
          <w:szCs w:val="28"/>
        </w:rPr>
        <w:t>aixas</w:t>
      </w:r>
      <w:r w:rsidR="00953788">
        <w:rPr>
          <w:sz w:val="24"/>
          <w:szCs w:val="28"/>
        </w:rPr>
        <w:t xml:space="preserve"> de input</w:t>
      </w:r>
    </w:p>
    <w:p w14:paraId="6E4D7F3C" w14:textId="77777777" w:rsidR="00660526" w:rsidRDefault="00953788" w:rsidP="0041386C">
      <w:r>
        <w:t>Escreva “input” na posição em que deseja criar uma caixa de captura de informações e pesquise a opção de sua preferência no menu drop-down que o VSCode indica.</w:t>
      </w:r>
      <w:r w:rsidR="00734BE7">
        <w:t xml:space="preserve"> </w:t>
      </w:r>
    </w:p>
    <w:p w14:paraId="727280B8" w14:textId="77777777" w:rsidR="008D7F8A" w:rsidRDefault="00734BE7" w:rsidP="008D7F8A">
      <w:r w:rsidRPr="00837B4C">
        <w:t xml:space="preserve">Exemplos </w:t>
      </w:r>
      <w:r w:rsidR="00660526" w:rsidRPr="00837B4C">
        <w:t>de algumas opções</w:t>
      </w:r>
    </w:p>
    <w:p w14:paraId="112BD8DA" w14:textId="79090128" w:rsidR="0063463D" w:rsidRDefault="0063463D" w:rsidP="0063463D">
      <w:pPr>
        <w:pStyle w:val="Ttulo1"/>
        <w:rPr>
          <w:sz w:val="24"/>
          <w:szCs w:val="28"/>
        </w:rPr>
      </w:pPr>
      <w:r>
        <w:rPr>
          <w:sz w:val="24"/>
          <w:szCs w:val="28"/>
        </w:rPr>
        <w:t>input:text</w:t>
      </w:r>
    </w:p>
    <w:p w14:paraId="44244063" w14:textId="27D32E9B" w:rsidR="00FF452F" w:rsidRPr="00FF452F" w:rsidRDefault="00FF452F" w:rsidP="00FF452F">
      <w:pPr>
        <w:jc w:val="center"/>
      </w:pPr>
      <w:r w:rsidRPr="00FF452F">
        <w:rPr>
          <w:noProof/>
        </w:rPr>
        <w:drawing>
          <wp:inline distT="0" distB="0" distL="0" distR="0" wp14:anchorId="6BAFA79A" wp14:editId="4CBDC118">
            <wp:extent cx="2229161" cy="333422"/>
            <wp:effectExtent l="0" t="0" r="0" b="9525"/>
            <wp:docPr id="171258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88187" name=""/>
                    <pic:cNvPicPr/>
                  </pic:nvPicPr>
                  <pic:blipFill>
                    <a:blip r:embed="rId75"/>
                    <a:stretch>
                      <a:fillRect/>
                    </a:stretch>
                  </pic:blipFill>
                  <pic:spPr>
                    <a:xfrm>
                      <a:off x="0" y="0"/>
                      <a:ext cx="2229161" cy="333422"/>
                    </a:xfrm>
                    <a:prstGeom prst="rect">
                      <a:avLst/>
                    </a:prstGeom>
                  </pic:spPr>
                </pic:pic>
              </a:graphicData>
            </a:graphic>
          </wp:inline>
        </w:drawing>
      </w:r>
    </w:p>
    <w:p w14:paraId="7FC5A346" w14:textId="171B038D" w:rsidR="008D7F8A" w:rsidRDefault="0063463D" w:rsidP="008D7F8A">
      <w:r>
        <w:t>E</w:t>
      </w:r>
      <w:r w:rsidR="00660526" w:rsidRPr="00660526">
        <w:t>xibe uma c</w:t>
      </w:r>
      <w:r w:rsidR="00660526">
        <w:t>aixa para inserção de textos.</w:t>
      </w:r>
      <w:r w:rsidR="00F56CB7">
        <w:t xml:space="preserve"> Seus campos são ‘name=”[Nome]” e ‘id=”[Identificador]”’. Toda caixa de </w:t>
      </w:r>
      <w:r w:rsidR="006B2B61">
        <w:t>entrada</w:t>
      </w:r>
      <w:r w:rsidR="00F56CB7">
        <w:t xml:space="preserve"> precisa ter um nome (identificador geral) e um id (identificador único) para ela.</w:t>
      </w:r>
    </w:p>
    <w:p w14:paraId="66ECEDE4" w14:textId="77777777" w:rsidR="0063463D" w:rsidRDefault="0063463D" w:rsidP="008D7F8A"/>
    <w:p w14:paraId="51EAFA72" w14:textId="3F048BE8" w:rsidR="0063463D" w:rsidRDefault="0063463D" w:rsidP="0063463D">
      <w:pPr>
        <w:pStyle w:val="Ttulo1"/>
        <w:rPr>
          <w:sz w:val="24"/>
          <w:szCs w:val="28"/>
        </w:rPr>
      </w:pPr>
      <w:r>
        <w:rPr>
          <w:sz w:val="24"/>
          <w:szCs w:val="28"/>
        </w:rPr>
        <w:t>input:submit</w:t>
      </w:r>
    </w:p>
    <w:p w14:paraId="3B7250BD" w14:textId="3A9059CD" w:rsidR="00FF452F" w:rsidRPr="00FF452F" w:rsidRDefault="00FF452F" w:rsidP="00FF452F">
      <w:pPr>
        <w:jc w:val="center"/>
      </w:pPr>
      <w:r w:rsidRPr="00FF452F">
        <w:rPr>
          <w:noProof/>
        </w:rPr>
        <w:drawing>
          <wp:inline distT="0" distB="0" distL="0" distR="0" wp14:anchorId="4ED1D4E1" wp14:editId="62E0998C">
            <wp:extent cx="609685" cy="295316"/>
            <wp:effectExtent l="0" t="0" r="0" b="9525"/>
            <wp:docPr id="8702186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18687" name=""/>
                    <pic:cNvPicPr/>
                  </pic:nvPicPr>
                  <pic:blipFill>
                    <a:blip r:embed="rId76"/>
                    <a:stretch>
                      <a:fillRect/>
                    </a:stretch>
                  </pic:blipFill>
                  <pic:spPr>
                    <a:xfrm>
                      <a:off x="0" y="0"/>
                      <a:ext cx="609685" cy="295316"/>
                    </a:xfrm>
                    <a:prstGeom prst="rect">
                      <a:avLst/>
                    </a:prstGeom>
                  </pic:spPr>
                </pic:pic>
              </a:graphicData>
            </a:graphic>
          </wp:inline>
        </w:drawing>
      </w:r>
    </w:p>
    <w:p w14:paraId="6D7DCAF2" w14:textId="647D7705" w:rsidR="006E1039" w:rsidRDefault="0063463D" w:rsidP="006E1039">
      <w:r>
        <w:t>M</w:t>
      </w:r>
      <w:r w:rsidR="006E1039" w:rsidRPr="00660526">
        <w:t xml:space="preserve">ostra um botão de envio do conteúdo preenchido no </w:t>
      </w:r>
      <w:r w:rsidR="006E1039">
        <w:t>campo.</w:t>
      </w:r>
      <w:r w:rsidR="006E1039" w:rsidRPr="00660526">
        <w:t xml:space="preserve"> </w:t>
      </w:r>
      <w:r w:rsidR="006E1039">
        <w:t>O campo “value” é referente ao texto exibido dentro do próprio botão de submissão.</w:t>
      </w:r>
    </w:p>
    <w:p w14:paraId="481255B3" w14:textId="77777777" w:rsidR="0063463D" w:rsidRDefault="0063463D" w:rsidP="006E1039">
      <w:pPr>
        <w:rPr>
          <w:b/>
          <w:bCs/>
          <w:u w:val="single"/>
        </w:rPr>
      </w:pPr>
    </w:p>
    <w:p w14:paraId="6400A971" w14:textId="4FBD590B" w:rsidR="0063463D" w:rsidRDefault="0063463D" w:rsidP="0063463D">
      <w:pPr>
        <w:pStyle w:val="Ttulo1"/>
        <w:rPr>
          <w:sz w:val="24"/>
          <w:szCs w:val="28"/>
        </w:rPr>
      </w:pPr>
      <w:r>
        <w:rPr>
          <w:sz w:val="24"/>
          <w:szCs w:val="28"/>
        </w:rPr>
        <w:t>input:number</w:t>
      </w:r>
    </w:p>
    <w:p w14:paraId="18982E49" w14:textId="658B5535" w:rsidR="00FF452F" w:rsidRPr="00FF452F" w:rsidRDefault="00FF452F" w:rsidP="00FF452F">
      <w:pPr>
        <w:jc w:val="center"/>
      </w:pPr>
      <w:r w:rsidRPr="00FF452F">
        <w:rPr>
          <w:noProof/>
        </w:rPr>
        <w:drawing>
          <wp:inline distT="0" distB="0" distL="0" distR="0" wp14:anchorId="2D50B503" wp14:editId="0C3CF701">
            <wp:extent cx="2162477" cy="304843"/>
            <wp:effectExtent l="0" t="0" r="0" b="0"/>
            <wp:docPr id="16724653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65319" name=""/>
                    <pic:cNvPicPr/>
                  </pic:nvPicPr>
                  <pic:blipFill>
                    <a:blip r:embed="rId77"/>
                    <a:stretch>
                      <a:fillRect/>
                    </a:stretch>
                  </pic:blipFill>
                  <pic:spPr>
                    <a:xfrm>
                      <a:off x="0" y="0"/>
                      <a:ext cx="2162477" cy="304843"/>
                    </a:xfrm>
                    <a:prstGeom prst="rect">
                      <a:avLst/>
                    </a:prstGeom>
                  </pic:spPr>
                </pic:pic>
              </a:graphicData>
            </a:graphic>
          </wp:inline>
        </w:drawing>
      </w:r>
    </w:p>
    <w:p w14:paraId="0DDF9855" w14:textId="2E0DD849" w:rsidR="006E1039" w:rsidRPr="00087323" w:rsidRDefault="006E1039" w:rsidP="006E1039">
      <w:r>
        <w:rPr>
          <w:bCs/>
        </w:rPr>
        <w:t>Caixa de texto que aceita apenas números como valores de entrada.</w:t>
      </w:r>
    </w:p>
    <w:p w14:paraId="7F23ADDD" w14:textId="77777777" w:rsidR="0063463D" w:rsidRDefault="0063463D" w:rsidP="006E1039">
      <w:pPr>
        <w:rPr>
          <w:b/>
          <w:bCs/>
          <w:u w:val="single"/>
        </w:rPr>
      </w:pPr>
    </w:p>
    <w:p w14:paraId="57B48EB8" w14:textId="04033F5D" w:rsidR="0063463D" w:rsidRDefault="0063463D" w:rsidP="0063463D">
      <w:pPr>
        <w:pStyle w:val="Ttulo1"/>
        <w:rPr>
          <w:sz w:val="24"/>
          <w:szCs w:val="28"/>
        </w:rPr>
      </w:pPr>
      <w:r>
        <w:rPr>
          <w:sz w:val="24"/>
          <w:szCs w:val="28"/>
        </w:rPr>
        <w:t>input:password</w:t>
      </w:r>
    </w:p>
    <w:p w14:paraId="3F74A033" w14:textId="1BD3DFEF" w:rsidR="00FF452F" w:rsidRPr="00FF452F" w:rsidRDefault="00FF452F" w:rsidP="00FF452F">
      <w:pPr>
        <w:jc w:val="center"/>
      </w:pPr>
      <w:r w:rsidRPr="00FF452F">
        <w:rPr>
          <w:noProof/>
        </w:rPr>
        <w:drawing>
          <wp:inline distT="0" distB="0" distL="0" distR="0" wp14:anchorId="2A428A39" wp14:editId="55BD819A">
            <wp:extent cx="1409897" cy="323895"/>
            <wp:effectExtent l="0" t="0" r="0" b="0"/>
            <wp:docPr id="3222147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14720" name=""/>
                    <pic:cNvPicPr/>
                  </pic:nvPicPr>
                  <pic:blipFill>
                    <a:blip r:embed="rId78"/>
                    <a:stretch>
                      <a:fillRect/>
                    </a:stretch>
                  </pic:blipFill>
                  <pic:spPr>
                    <a:xfrm>
                      <a:off x="0" y="0"/>
                      <a:ext cx="1409897" cy="323895"/>
                    </a:xfrm>
                    <a:prstGeom prst="rect">
                      <a:avLst/>
                    </a:prstGeom>
                  </pic:spPr>
                </pic:pic>
              </a:graphicData>
            </a:graphic>
          </wp:inline>
        </w:drawing>
      </w:r>
    </w:p>
    <w:p w14:paraId="55E3B671" w14:textId="0BA279C0" w:rsidR="006E1039" w:rsidRDefault="006E1039" w:rsidP="006E1039">
      <w:r w:rsidRPr="008D7F8A">
        <w:lastRenderedPageBreak/>
        <w:t>Use</w:t>
      </w:r>
      <w:r>
        <w:t xml:space="preserve"> o “input:password” para criar uma caixa de texto aparentemente igual a uma caixa de texto comum, com a diferença que os dados inseridos nela serão ocultados por pontinhos.</w:t>
      </w:r>
    </w:p>
    <w:p w14:paraId="009D5ABE" w14:textId="77777777" w:rsidR="0063463D" w:rsidRDefault="0063463D" w:rsidP="00DA746A">
      <w:pPr>
        <w:rPr>
          <w:b/>
          <w:bCs/>
          <w:u w:val="single"/>
        </w:rPr>
      </w:pPr>
    </w:p>
    <w:p w14:paraId="63022184" w14:textId="44764A24" w:rsidR="0063463D" w:rsidRDefault="0063463D" w:rsidP="0063463D">
      <w:pPr>
        <w:pStyle w:val="Ttulo1"/>
        <w:rPr>
          <w:sz w:val="24"/>
          <w:szCs w:val="28"/>
        </w:rPr>
      </w:pPr>
      <w:r>
        <w:rPr>
          <w:sz w:val="24"/>
          <w:szCs w:val="28"/>
        </w:rPr>
        <w:t>input:reset</w:t>
      </w:r>
    </w:p>
    <w:p w14:paraId="62B39AFD" w14:textId="0D4FF081" w:rsidR="001D4127" w:rsidRPr="001D4127" w:rsidRDefault="001D4127" w:rsidP="001D4127">
      <w:pPr>
        <w:jc w:val="center"/>
      </w:pPr>
      <w:r w:rsidRPr="001D4127">
        <w:rPr>
          <w:noProof/>
        </w:rPr>
        <w:drawing>
          <wp:inline distT="0" distB="0" distL="0" distR="0" wp14:anchorId="4ECA308C" wp14:editId="3DB540BA">
            <wp:extent cx="581106" cy="228632"/>
            <wp:effectExtent l="0" t="0" r="9525" b="0"/>
            <wp:docPr id="2009505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05551" name=""/>
                    <pic:cNvPicPr/>
                  </pic:nvPicPr>
                  <pic:blipFill>
                    <a:blip r:embed="rId79"/>
                    <a:stretch>
                      <a:fillRect/>
                    </a:stretch>
                  </pic:blipFill>
                  <pic:spPr>
                    <a:xfrm>
                      <a:off x="0" y="0"/>
                      <a:ext cx="581106" cy="228632"/>
                    </a:xfrm>
                    <a:prstGeom prst="rect">
                      <a:avLst/>
                    </a:prstGeom>
                  </pic:spPr>
                </pic:pic>
              </a:graphicData>
            </a:graphic>
          </wp:inline>
        </w:drawing>
      </w:r>
    </w:p>
    <w:p w14:paraId="16330EB6" w14:textId="6F44E309" w:rsidR="00DA746A" w:rsidRDefault="0063463D" w:rsidP="00DA746A">
      <w:r w:rsidRPr="0063463D">
        <w:t>L</w:t>
      </w:r>
      <w:r w:rsidR="006E1039">
        <w:t>impa os dados inseridos nas caixas de entradas. O campo “value” é referente ao texto exibido no centro do botão.</w:t>
      </w:r>
    </w:p>
    <w:p w14:paraId="23CE7F70" w14:textId="77777777" w:rsidR="0063463D" w:rsidRDefault="0063463D" w:rsidP="00DA746A">
      <w:pPr>
        <w:rPr>
          <w:b/>
          <w:bCs/>
          <w:u w:val="single"/>
        </w:rPr>
      </w:pPr>
    </w:p>
    <w:p w14:paraId="08D8B837" w14:textId="3106255E" w:rsidR="001D4127" w:rsidRPr="001D4127" w:rsidRDefault="0063463D" w:rsidP="001D4127">
      <w:pPr>
        <w:pStyle w:val="Ttulo1"/>
        <w:rPr>
          <w:sz w:val="24"/>
          <w:szCs w:val="28"/>
        </w:rPr>
      </w:pPr>
      <w:r>
        <w:rPr>
          <w:sz w:val="24"/>
          <w:szCs w:val="28"/>
        </w:rPr>
        <w:t>input:month</w:t>
      </w:r>
    </w:p>
    <w:p w14:paraId="172E5DCE" w14:textId="284A41BD" w:rsidR="001D4127" w:rsidRPr="001D4127" w:rsidRDefault="001D4127" w:rsidP="001D4127">
      <w:pPr>
        <w:jc w:val="center"/>
      </w:pPr>
      <w:r w:rsidRPr="001D4127">
        <w:rPr>
          <w:noProof/>
        </w:rPr>
        <w:drawing>
          <wp:inline distT="0" distB="0" distL="0" distR="0" wp14:anchorId="43C8B5A5" wp14:editId="05ED4772">
            <wp:extent cx="3219899" cy="2029108"/>
            <wp:effectExtent l="0" t="0" r="0" b="9525"/>
            <wp:docPr id="1904719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19742" name=""/>
                    <pic:cNvPicPr/>
                  </pic:nvPicPr>
                  <pic:blipFill>
                    <a:blip r:embed="rId80"/>
                    <a:stretch>
                      <a:fillRect/>
                    </a:stretch>
                  </pic:blipFill>
                  <pic:spPr>
                    <a:xfrm>
                      <a:off x="0" y="0"/>
                      <a:ext cx="3219899" cy="2029108"/>
                    </a:xfrm>
                    <a:prstGeom prst="rect">
                      <a:avLst/>
                    </a:prstGeom>
                  </pic:spPr>
                </pic:pic>
              </a:graphicData>
            </a:graphic>
          </wp:inline>
        </w:drawing>
      </w:r>
    </w:p>
    <w:p w14:paraId="76EB875C" w14:textId="61D2687A" w:rsidR="006E1039" w:rsidRDefault="0063463D" w:rsidP="00DA746A">
      <w:r>
        <w:t>F</w:t>
      </w:r>
      <w:r w:rsidR="005B480D">
        <w:t>ornece campos e um mini calendário para informar o mês e o ano</w:t>
      </w:r>
      <w:r w:rsidR="00AE1708">
        <w:t xml:space="preserve"> do dado.</w:t>
      </w:r>
    </w:p>
    <w:p w14:paraId="26FE9C1D" w14:textId="77777777" w:rsidR="003D097D" w:rsidRDefault="003D097D" w:rsidP="00DA746A"/>
    <w:p w14:paraId="06097CD4" w14:textId="71E9C3D4" w:rsidR="003D097D" w:rsidRDefault="003D097D" w:rsidP="003D097D">
      <w:pPr>
        <w:pStyle w:val="Ttulo1"/>
        <w:rPr>
          <w:sz w:val="24"/>
          <w:szCs w:val="28"/>
        </w:rPr>
      </w:pPr>
      <w:r>
        <w:rPr>
          <w:sz w:val="24"/>
          <w:szCs w:val="28"/>
        </w:rPr>
        <w:t>input:date</w:t>
      </w:r>
    </w:p>
    <w:p w14:paraId="628FA2DB" w14:textId="58D71CBD" w:rsidR="001D4127" w:rsidRPr="001D4127" w:rsidRDefault="001D4127" w:rsidP="001D4127">
      <w:pPr>
        <w:jc w:val="center"/>
      </w:pPr>
      <w:r w:rsidRPr="001D4127">
        <w:rPr>
          <w:noProof/>
        </w:rPr>
        <w:drawing>
          <wp:inline distT="0" distB="0" distL="0" distR="0" wp14:anchorId="4F765786" wp14:editId="0A0899DB">
            <wp:extent cx="2972215" cy="3067478"/>
            <wp:effectExtent l="0" t="0" r="0" b="0"/>
            <wp:docPr id="1931139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39103" name=""/>
                    <pic:cNvPicPr/>
                  </pic:nvPicPr>
                  <pic:blipFill>
                    <a:blip r:embed="rId81"/>
                    <a:stretch>
                      <a:fillRect/>
                    </a:stretch>
                  </pic:blipFill>
                  <pic:spPr>
                    <a:xfrm>
                      <a:off x="0" y="0"/>
                      <a:ext cx="2972215" cy="3067478"/>
                    </a:xfrm>
                    <a:prstGeom prst="rect">
                      <a:avLst/>
                    </a:prstGeom>
                  </pic:spPr>
                </pic:pic>
              </a:graphicData>
            </a:graphic>
          </wp:inline>
        </w:drawing>
      </w:r>
    </w:p>
    <w:p w14:paraId="7AFE3A24" w14:textId="34FA1B29" w:rsidR="003D097D" w:rsidRDefault="003D097D" w:rsidP="00DA746A">
      <w:r>
        <w:lastRenderedPageBreak/>
        <w:t>Fornece campos e um mini calendário para informar o dia, mês e ano.</w:t>
      </w:r>
      <w:r w:rsidR="000A59F3">
        <w:t xml:space="preserve"> Também funciona para validar datas caso uma data fictícia seja preenchida, como: dia 30 de fevereiro.</w:t>
      </w:r>
    </w:p>
    <w:p w14:paraId="323A7A51" w14:textId="77777777" w:rsidR="002D487C" w:rsidRDefault="002D487C" w:rsidP="00DA746A"/>
    <w:p w14:paraId="49395D73" w14:textId="735E3BA1" w:rsidR="002D487C" w:rsidRDefault="002D487C" w:rsidP="002D487C">
      <w:pPr>
        <w:pStyle w:val="Ttulo1"/>
        <w:rPr>
          <w:sz w:val="24"/>
          <w:szCs w:val="28"/>
        </w:rPr>
      </w:pPr>
      <w:r>
        <w:rPr>
          <w:sz w:val="24"/>
          <w:szCs w:val="28"/>
        </w:rPr>
        <w:t>input:time</w:t>
      </w:r>
    </w:p>
    <w:p w14:paraId="2B15ECEB" w14:textId="1B0E08AD" w:rsidR="006D462A" w:rsidRPr="006D462A" w:rsidRDefault="006D462A" w:rsidP="006D462A">
      <w:pPr>
        <w:jc w:val="center"/>
      </w:pPr>
      <w:r w:rsidRPr="006D462A">
        <w:rPr>
          <w:noProof/>
        </w:rPr>
        <w:drawing>
          <wp:inline distT="0" distB="0" distL="0" distR="0" wp14:anchorId="046F931E" wp14:editId="476B9733">
            <wp:extent cx="2095792" cy="2762636"/>
            <wp:effectExtent l="0" t="0" r="0" b="0"/>
            <wp:docPr id="10376839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83918" name=""/>
                    <pic:cNvPicPr/>
                  </pic:nvPicPr>
                  <pic:blipFill>
                    <a:blip r:embed="rId82"/>
                    <a:stretch>
                      <a:fillRect/>
                    </a:stretch>
                  </pic:blipFill>
                  <pic:spPr>
                    <a:xfrm>
                      <a:off x="0" y="0"/>
                      <a:ext cx="2095792" cy="2762636"/>
                    </a:xfrm>
                    <a:prstGeom prst="rect">
                      <a:avLst/>
                    </a:prstGeom>
                  </pic:spPr>
                </pic:pic>
              </a:graphicData>
            </a:graphic>
          </wp:inline>
        </w:drawing>
      </w:r>
    </w:p>
    <w:p w14:paraId="25E98B4F" w14:textId="09B4DB91" w:rsidR="002D487C" w:rsidRDefault="002D487C" w:rsidP="002D487C">
      <w:r>
        <w:t>Exibe campos para o inserção de dados referente às horas e minutos.</w:t>
      </w:r>
      <w:r w:rsidR="00D04A6A">
        <w:t>Também valida dados apenas para horas e minutos reais. Não permite 25 horas ou mais e nem minutos acima de 59.</w:t>
      </w:r>
    </w:p>
    <w:p w14:paraId="6B112AD5" w14:textId="77777777" w:rsidR="00E8067B" w:rsidRDefault="00E8067B" w:rsidP="002D487C"/>
    <w:p w14:paraId="42CA42A7" w14:textId="4C1ABD85" w:rsidR="00E8067B" w:rsidRDefault="00E8067B" w:rsidP="00E8067B">
      <w:pPr>
        <w:pStyle w:val="Ttulo1"/>
        <w:rPr>
          <w:sz w:val="24"/>
          <w:szCs w:val="28"/>
        </w:rPr>
      </w:pPr>
      <w:bookmarkStart w:id="15" w:name="_Hlk216352451"/>
      <w:r w:rsidRPr="00E8067B">
        <w:rPr>
          <w:sz w:val="24"/>
          <w:szCs w:val="28"/>
        </w:rPr>
        <w:t>input:email</w:t>
      </w:r>
    </w:p>
    <w:p w14:paraId="13EA2F57" w14:textId="27D5557F" w:rsidR="006C795D" w:rsidRPr="006C795D" w:rsidRDefault="006C795D" w:rsidP="006C795D">
      <w:pPr>
        <w:jc w:val="center"/>
      </w:pPr>
      <w:r w:rsidRPr="006C795D">
        <w:rPr>
          <w:noProof/>
        </w:rPr>
        <w:drawing>
          <wp:inline distT="0" distB="0" distL="0" distR="0" wp14:anchorId="3E3DB723" wp14:editId="60A796ED">
            <wp:extent cx="2219635" cy="285790"/>
            <wp:effectExtent l="0" t="0" r="0" b="0"/>
            <wp:docPr id="7296209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20914" name=""/>
                    <pic:cNvPicPr/>
                  </pic:nvPicPr>
                  <pic:blipFill>
                    <a:blip r:embed="rId83"/>
                    <a:stretch>
                      <a:fillRect/>
                    </a:stretch>
                  </pic:blipFill>
                  <pic:spPr>
                    <a:xfrm>
                      <a:off x="0" y="0"/>
                      <a:ext cx="2219635" cy="285790"/>
                    </a:xfrm>
                    <a:prstGeom prst="rect">
                      <a:avLst/>
                    </a:prstGeom>
                  </pic:spPr>
                </pic:pic>
              </a:graphicData>
            </a:graphic>
          </wp:inline>
        </w:drawing>
      </w:r>
    </w:p>
    <w:bookmarkEnd w:id="15"/>
    <w:p w14:paraId="38201B76" w14:textId="696D5ABA" w:rsidR="00E8067B" w:rsidRDefault="00E8067B" w:rsidP="002D487C">
      <w:r w:rsidRPr="00E8067B">
        <w:t>Produz uma ca</w:t>
      </w:r>
      <w:r>
        <w:t>ixa de entrada que verifica se o e-mail inserido possui “@” e conteúdo de texto na esquerda e na direita do símbolo. Ele não verifica se o e-mail é real</w:t>
      </w:r>
      <w:r w:rsidR="0011616D">
        <w:t xml:space="preserve"> ou válido, apenas a estrutura.</w:t>
      </w:r>
    </w:p>
    <w:p w14:paraId="05E34539" w14:textId="77777777" w:rsidR="004628C0" w:rsidRDefault="004628C0" w:rsidP="002D487C"/>
    <w:p w14:paraId="4E02456E" w14:textId="6A51F6F4" w:rsidR="004628C0" w:rsidRDefault="004628C0" w:rsidP="004628C0">
      <w:pPr>
        <w:pStyle w:val="Ttulo1"/>
        <w:rPr>
          <w:sz w:val="24"/>
          <w:szCs w:val="28"/>
        </w:rPr>
      </w:pPr>
      <w:r w:rsidRPr="00E8067B">
        <w:rPr>
          <w:sz w:val="24"/>
          <w:szCs w:val="28"/>
        </w:rPr>
        <w:t>input:</w:t>
      </w:r>
      <w:r>
        <w:rPr>
          <w:sz w:val="24"/>
          <w:szCs w:val="28"/>
        </w:rPr>
        <w:t>tel</w:t>
      </w:r>
    </w:p>
    <w:p w14:paraId="61F01036" w14:textId="211D14EB" w:rsidR="006367C0" w:rsidRPr="006367C0" w:rsidRDefault="006367C0" w:rsidP="006367C0">
      <w:pPr>
        <w:jc w:val="center"/>
      </w:pPr>
      <w:r w:rsidRPr="006367C0">
        <w:rPr>
          <w:noProof/>
        </w:rPr>
        <w:drawing>
          <wp:inline distT="0" distB="0" distL="0" distR="0" wp14:anchorId="73B846BF" wp14:editId="7F7F033F">
            <wp:extent cx="2495898" cy="247685"/>
            <wp:effectExtent l="0" t="0" r="0" b="0"/>
            <wp:docPr id="13642084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08415" name=""/>
                    <pic:cNvPicPr/>
                  </pic:nvPicPr>
                  <pic:blipFill>
                    <a:blip r:embed="rId84"/>
                    <a:stretch>
                      <a:fillRect/>
                    </a:stretch>
                  </pic:blipFill>
                  <pic:spPr>
                    <a:xfrm>
                      <a:off x="0" y="0"/>
                      <a:ext cx="2495898" cy="247685"/>
                    </a:xfrm>
                    <a:prstGeom prst="rect">
                      <a:avLst/>
                    </a:prstGeom>
                  </pic:spPr>
                </pic:pic>
              </a:graphicData>
            </a:graphic>
          </wp:inline>
        </w:drawing>
      </w:r>
    </w:p>
    <w:p w14:paraId="7E3EE5C9" w14:textId="2DF105EC" w:rsidR="004628C0" w:rsidRDefault="00AA0108" w:rsidP="002D487C">
      <w:r>
        <w:t>Exibe uma caixa de entradas para números telefônicos. A caixa por padrão também está recebendo letras em vez de apenas números e também não há limite de caracteres</w:t>
      </w:r>
      <w:r w:rsidR="00C6275D">
        <w:t>, necessitanto de configuração apropriedade para limitar</w:t>
      </w:r>
      <w:r>
        <w:t>.</w:t>
      </w:r>
    </w:p>
    <w:p w14:paraId="59736098" w14:textId="2549B86C" w:rsidR="004628C0" w:rsidRDefault="004628C0" w:rsidP="002D487C">
      <w:r>
        <w:t>[?] A opção de autocomplete para entradas de telefone pode receber os valores: mobile, tel e tel-area-code.</w:t>
      </w:r>
    </w:p>
    <w:p w14:paraId="078B617B" w14:textId="77777777" w:rsidR="000361EE" w:rsidRDefault="000361EE" w:rsidP="002D487C"/>
    <w:p w14:paraId="22C23424" w14:textId="10F857A7" w:rsidR="000361EE" w:rsidRDefault="000361EE" w:rsidP="000361EE">
      <w:pPr>
        <w:pStyle w:val="Ttulo1"/>
        <w:rPr>
          <w:sz w:val="24"/>
          <w:szCs w:val="28"/>
        </w:rPr>
      </w:pPr>
      <w:r w:rsidRPr="00E8067B">
        <w:rPr>
          <w:sz w:val="24"/>
          <w:szCs w:val="28"/>
        </w:rPr>
        <w:lastRenderedPageBreak/>
        <w:t>input:</w:t>
      </w:r>
      <w:r>
        <w:rPr>
          <w:sz w:val="24"/>
          <w:szCs w:val="28"/>
        </w:rPr>
        <w:t>checkbox</w:t>
      </w:r>
    </w:p>
    <w:p w14:paraId="62557E77" w14:textId="5ED8EA58" w:rsidR="006367C0" w:rsidRPr="006367C0" w:rsidRDefault="006367C0" w:rsidP="006367C0">
      <w:pPr>
        <w:jc w:val="center"/>
      </w:pPr>
      <w:r w:rsidRPr="006367C0">
        <w:rPr>
          <w:noProof/>
        </w:rPr>
        <w:drawing>
          <wp:inline distT="0" distB="0" distL="0" distR="0" wp14:anchorId="42A31E9D" wp14:editId="06DA556A">
            <wp:extent cx="1400370" cy="1114581"/>
            <wp:effectExtent l="0" t="0" r="0" b="9525"/>
            <wp:docPr id="1878152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5257" name=""/>
                    <pic:cNvPicPr/>
                  </pic:nvPicPr>
                  <pic:blipFill>
                    <a:blip r:embed="rId85"/>
                    <a:stretch>
                      <a:fillRect/>
                    </a:stretch>
                  </pic:blipFill>
                  <pic:spPr>
                    <a:xfrm>
                      <a:off x="0" y="0"/>
                      <a:ext cx="1400370" cy="1114581"/>
                    </a:xfrm>
                    <a:prstGeom prst="rect">
                      <a:avLst/>
                    </a:prstGeom>
                  </pic:spPr>
                </pic:pic>
              </a:graphicData>
            </a:graphic>
          </wp:inline>
        </w:drawing>
      </w:r>
    </w:p>
    <w:p w14:paraId="257A9F8A" w14:textId="2CDDD3CE" w:rsidR="000361EE" w:rsidRDefault="000361EE" w:rsidP="000361EE">
      <w:r>
        <w:t>Cria caixas de seleção de múltipla escolha que podem ser marcadas e desmarcadas.</w:t>
      </w:r>
    </w:p>
    <w:p w14:paraId="635B80BE" w14:textId="21401773" w:rsidR="000361EE" w:rsidRPr="000361EE" w:rsidRDefault="000361EE" w:rsidP="000361EE">
      <w:r>
        <w:t>Para ajudar na acessibilidade, coloque tags &lt;label&gt; nos nomes na frente de cada caixa com o id respectivo de cada uma delas.</w:t>
      </w:r>
      <w:r w:rsidR="00271133">
        <w:t xml:space="preserve"> Desta forma mesmo que o usuário selecione o nome, a caixa correspondente será marcada.</w:t>
      </w:r>
    </w:p>
    <w:p w14:paraId="458BE44D" w14:textId="77777777" w:rsidR="000361EE" w:rsidRPr="00E8067B" w:rsidRDefault="000361EE" w:rsidP="002D487C"/>
    <w:p w14:paraId="10F20470" w14:textId="596F9CD0" w:rsidR="00AE597E" w:rsidRDefault="00AE597E" w:rsidP="00AE597E">
      <w:pPr>
        <w:pStyle w:val="Ttulo1"/>
        <w:rPr>
          <w:sz w:val="24"/>
          <w:szCs w:val="28"/>
        </w:rPr>
      </w:pPr>
      <w:r w:rsidRPr="00E8067B">
        <w:rPr>
          <w:sz w:val="24"/>
          <w:szCs w:val="28"/>
        </w:rPr>
        <w:t>input:</w:t>
      </w:r>
      <w:r>
        <w:rPr>
          <w:sz w:val="24"/>
          <w:szCs w:val="28"/>
        </w:rPr>
        <w:t>radiobox</w:t>
      </w:r>
    </w:p>
    <w:p w14:paraId="3005D18A" w14:textId="3BCB1945" w:rsidR="006367C0" w:rsidRPr="006367C0" w:rsidRDefault="006367C0" w:rsidP="006367C0">
      <w:pPr>
        <w:jc w:val="center"/>
      </w:pPr>
      <w:r w:rsidRPr="006367C0">
        <w:rPr>
          <w:noProof/>
        </w:rPr>
        <w:drawing>
          <wp:inline distT="0" distB="0" distL="0" distR="0" wp14:anchorId="7995386A" wp14:editId="6CA23E3B">
            <wp:extent cx="1114581" cy="771633"/>
            <wp:effectExtent l="0" t="0" r="9525" b="9525"/>
            <wp:docPr id="9964476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47639" name=""/>
                    <pic:cNvPicPr/>
                  </pic:nvPicPr>
                  <pic:blipFill>
                    <a:blip r:embed="rId86"/>
                    <a:stretch>
                      <a:fillRect/>
                    </a:stretch>
                  </pic:blipFill>
                  <pic:spPr>
                    <a:xfrm>
                      <a:off x="0" y="0"/>
                      <a:ext cx="1114581" cy="771633"/>
                    </a:xfrm>
                    <a:prstGeom prst="rect">
                      <a:avLst/>
                    </a:prstGeom>
                  </pic:spPr>
                </pic:pic>
              </a:graphicData>
            </a:graphic>
          </wp:inline>
        </w:drawing>
      </w:r>
    </w:p>
    <w:p w14:paraId="19982DC4" w14:textId="24551E5E" w:rsidR="005B480D" w:rsidRDefault="00AE597E" w:rsidP="006E1039">
      <w:r>
        <w:t>Mesma funcionalidade das checkbox, com a diferença de permitir apenas uma das opções selecionadas por vez.</w:t>
      </w:r>
    </w:p>
    <w:p w14:paraId="6501E94B" w14:textId="77777777" w:rsidR="00606392" w:rsidRDefault="00606392" w:rsidP="00606392"/>
    <w:p w14:paraId="270A294A" w14:textId="16ED1094" w:rsidR="00B351C0" w:rsidRDefault="00606392" w:rsidP="00606392">
      <w:r>
        <w:t xml:space="preserve">[!] </w:t>
      </w:r>
      <w:r w:rsidRPr="002008BB">
        <w:rPr>
          <w:b/>
          <w:bCs/>
          <w:color w:val="EE0000"/>
          <w:u w:val="single"/>
        </w:rPr>
        <w:t>Cuidado</w:t>
      </w:r>
      <w:r>
        <w:t xml:space="preserve">: Por padrão as radiobox não desmarcam ao selecionar mais de uma opção. Para fazer com que apenas uma das opções seja marcada (e a anterior seja desmarcada), deixe sempre as radiobox com o mesmo </w:t>
      </w:r>
      <w:r w:rsidRPr="00AE597E">
        <w:rPr>
          <w:u w:val="single"/>
        </w:rPr>
        <w:t>nome</w:t>
      </w:r>
      <w:r>
        <w:t>.</w:t>
      </w:r>
    </w:p>
    <w:p w14:paraId="257718DF" w14:textId="77777777" w:rsidR="00606392" w:rsidRDefault="00606392" w:rsidP="006E1039"/>
    <w:p w14:paraId="09DE1443" w14:textId="12704D9F" w:rsidR="00B351C0" w:rsidRDefault="00B351C0" w:rsidP="00B351C0">
      <w:pPr>
        <w:pStyle w:val="Ttulo1"/>
        <w:rPr>
          <w:sz w:val="24"/>
          <w:szCs w:val="28"/>
        </w:rPr>
      </w:pPr>
      <w:r w:rsidRPr="00E8067B">
        <w:rPr>
          <w:sz w:val="24"/>
          <w:szCs w:val="28"/>
        </w:rPr>
        <w:lastRenderedPageBreak/>
        <w:t>input:</w:t>
      </w:r>
      <w:r>
        <w:rPr>
          <w:sz w:val="24"/>
          <w:szCs w:val="28"/>
        </w:rPr>
        <w:t>color</w:t>
      </w:r>
    </w:p>
    <w:p w14:paraId="3720CFCE" w14:textId="1CDBD95C" w:rsidR="003630A3" w:rsidRPr="003630A3" w:rsidRDefault="003630A3" w:rsidP="003630A3">
      <w:pPr>
        <w:jc w:val="center"/>
      </w:pPr>
      <w:r w:rsidRPr="003630A3">
        <w:rPr>
          <w:noProof/>
        </w:rPr>
        <w:drawing>
          <wp:inline distT="0" distB="0" distL="0" distR="0" wp14:anchorId="392E4D07" wp14:editId="404DDEA2">
            <wp:extent cx="2657846" cy="2819794"/>
            <wp:effectExtent l="0" t="0" r="9525" b="0"/>
            <wp:docPr id="14106250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25057" name=""/>
                    <pic:cNvPicPr/>
                  </pic:nvPicPr>
                  <pic:blipFill>
                    <a:blip r:embed="rId87"/>
                    <a:stretch>
                      <a:fillRect/>
                    </a:stretch>
                  </pic:blipFill>
                  <pic:spPr>
                    <a:xfrm>
                      <a:off x="0" y="0"/>
                      <a:ext cx="2657846" cy="2819794"/>
                    </a:xfrm>
                    <a:prstGeom prst="rect">
                      <a:avLst/>
                    </a:prstGeom>
                  </pic:spPr>
                </pic:pic>
              </a:graphicData>
            </a:graphic>
          </wp:inline>
        </w:drawing>
      </w:r>
    </w:p>
    <w:p w14:paraId="5121BB0B" w14:textId="3B9F7BB8" w:rsidR="00B351C0" w:rsidRDefault="00B351C0" w:rsidP="00B351C0">
      <w:r>
        <w:t>Fornece um campo colorido para escolher uma cor de sua escolha.</w:t>
      </w:r>
    </w:p>
    <w:p w14:paraId="4BF33999" w14:textId="5837DE68" w:rsidR="00B351C0" w:rsidRDefault="00B351C0" w:rsidP="00B351C0">
      <w:r>
        <w:t>Para mudar a cor que aparece de início ao carregar o código, use</w:t>
      </w:r>
    </w:p>
    <w:p w14:paraId="7CA3F7BE" w14:textId="0DBC87DD" w:rsidR="00606392" w:rsidRDefault="00606392" w:rsidP="00606392">
      <w:r>
        <w:t>Use o parâmetro value=”[</w:t>
      </w:r>
      <w:r w:rsidR="006521D5">
        <w:t>CódigoDaCor</w:t>
      </w:r>
      <w:r>
        <w:t xml:space="preserve">]” para modificar </w:t>
      </w:r>
      <w:r w:rsidR="006521D5">
        <w:t>a cor</w:t>
      </w:r>
      <w:r>
        <w:t xml:space="preserve"> inicial.</w:t>
      </w:r>
    </w:p>
    <w:p w14:paraId="0EE4CDD8" w14:textId="77777777" w:rsidR="003B3591" w:rsidRDefault="003B3591" w:rsidP="006E1039"/>
    <w:p w14:paraId="797C5E03" w14:textId="2FE01F90" w:rsidR="003B3591" w:rsidRDefault="003B3591" w:rsidP="003B3591">
      <w:pPr>
        <w:pStyle w:val="Ttulo1"/>
        <w:rPr>
          <w:sz w:val="24"/>
          <w:szCs w:val="28"/>
        </w:rPr>
      </w:pPr>
      <w:r w:rsidRPr="00E8067B">
        <w:rPr>
          <w:sz w:val="24"/>
          <w:szCs w:val="28"/>
        </w:rPr>
        <w:t>input:</w:t>
      </w:r>
      <w:r>
        <w:rPr>
          <w:sz w:val="24"/>
          <w:szCs w:val="28"/>
        </w:rPr>
        <w:t>range</w:t>
      </w:r>
    </w:p>
    <w:p w14:paraId="338B5BBE" w14:textId="7B0F8D2F" w:rsidR="00955A60" w:rsidRPr="00955A60" w:rsidRDefault="00955A60" w:rsidP="00955A60">
      <w:pPr>
        <w:jc w:val="center"/>
      </w:pPr>
      <w:r w:rsidRPr="00955A60">
        <w:rPr>
          <w:noProof/>
        </w:rPr>
        <w:drawing>
          <wp:inline distT="0" distB="0" distL="0" distR="0" wp14:anchorId="1EA8464D" wp14:editId="389DC620">
            <wp:extent cx="2581635" cy="247685"/>
            <wp:effectExtent l="0" t="0" r="0" b="0"/>
            <wp:docPr id="14607551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55145" name=""/>
                    <pic:cNvPicPr/>
                  </pic:nvPicPr>
                  <pic:blipFill>
                    <a:blip r:embed="rId88"/>
                    <a:stretch>
                      <a:fillRect/>
                    </a:stretch>
                  </pic:blipFill>
                  <pic:spPr>
                    <a:xfrm>
                      <a:off x="0" y="0"/>
                      <a:ext cx="2581635" cy="247685"/>
                    </a:xfrm>
                    <a:prstGeom prst="rect">
                      <a:avLst/>
                    </a:prstGeom>
                  </pic:spPr>
                </pic:pic>
              </a:graphicData>
            </a:graphic>
          </wp:inline>
        </w:drawing>
      </w:r>
    </w:p>
    <w:p w14:paraId="3E41B2FD" w14:textId="1609F86A" w:rsidR="003B3591" w:rsidRDefault="008D4161" w:rsidP="006E1039">
      <w:r>
        <w:t>Mostar uma barrinha com medidor que pode ser movido para mais ou para menos a depender dos valores de limite dele.</w:t>
      </w:r>
    </w:p>
    <w:p w14:paraId="31667858" w14:textId="1738E73B" w:rsidR="00606392" w:rsidRDefault="00064E96" w:rsidP="006E1039">
      <w:r>
        <w:t xml:space="preserve">Por padrão o input:range vem com valor </w:t>
      </w:r>
      <w:r w:rsidR="00F54A2F">
        <w:t>50</w:t>
      </w:r>
      <w:r w:rsidR="00326331">
        <w:t xml:space="preserve"> (ou a metade do máximo)</w:t>
      </w:r>
      <w:r w:rsidR="006F3338">
        <w:t xml:space="preserve"> e o valor máximo 100</w:t>
      </w:r>
      <w:r>
        <w:t>.</w:t>
      </w:r>
      <w:r w:rsidR="00606392">
        <w:t xml:space="preserve"> </w:t>
      </w:r>
    </w:p>
    <w:p w14:paraId="56123919" w14:textId="5926D5AB" w:rsidR="00064E96" w:rsidRDefault="00606392" w:rsidP="006E1039">
      <w:r>
        <w:t>Use o parâmetro value=”[0 a 100]” para modificar o medidor inicial.</w:t>
      </w:r>
    </w:p>
    <w:p w14:paraId="1F0D46BF" w14:textId="277A7F72" w:rsidR="00A65B88" w:rsidRDefault="00A65B88" w:rsidP="006E1039">
      <w:r>
        <w:t xml:space="preserve">Ao modificar os valores máximos e mínimos a barrinha pode saltar de maneira mais marcada (com menos valores de limite) ou mais suave (com mais valores de limite). </w:t>
      </w:r>
    </w:p>
    <w:p w14:paraId="0849E4FF" w14:textId="77777777" w:rsidR="000A4531" w:rsidRDefault="000A4531" w:rsidP="006E1039"/>
    <w:p w14:paraId="342EAC88" w14:textId="4C4A0E4F" w:rsidR="000A4531" w:rsidRDefault="000A4531" w:rsidP="000A4531">
      <w:pPr>
        <w:pStyle w:val="Ttulo1"/>
        <w:rPr>
          <w:sz w:val="24"/>
          <w:szCs w:val="28"/>
        </w:rPr>
      </w:pPr>
      <w:r w:rsidRPr="00E8067B">
        <w:rPr>
          <w:sz w:val="24"/>
          <w:szCs w:val="28"/>
        </w:rPr>
        <w:lastRenderedPageBreak/>
        <w:t>input:</w:t>
      </w:r>
      <w:r>
        <w:rPr>
          <w:sz w:val="24"/>
          <w:szCs w:val="28"/>
        </w:rPr>
        <w:t>file</w:t>
      </w:r>
    </w:p>
    <w:p w14:paraId="34EC523E" w14:textId="544A8B21" w:rsidR="00955A60" w:rsidRPr="00955A60" w:rsidRDefault="00955A60" w:rsidP="00955A60">
      <w:pPr>
        <w:jc w:val="center"/>
      </w:pPr>
      <w:r w:rsidRPr="00955A60">
        <w:rPr>
          <w:noProof/>
        </w:rPr>
        <w:drawing>
          <wp:inline distT="0" distB="0" distL="0" distR="0" wp14:anchorId="4AC8661A" wp14:editId="513C0D37">
            <wp:extent cx="5400040" cy="2197100"/>
            <wp:effectExtent l="0" t="0" r="0" b="0"/>
            <wp:docPr id="18170493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49335" name=""/>
                    <pic:cNvPicPr/>
                  </pic:nvPicPr>
                  <pic:blipFill>
                    <a:blip r:embed="rId89"/>
                    <a:stretch>
                      <a:fillRect/>
                    </a:stretch>
                  </pic:blipFill>
                  <pic:spPr>
                    <a:xfrm>
                      <a:off x="0" y="0"/>
                      <a:ext cx="5400040" cy="2197100"/>
                    </a:xfrm>
                    <a:prstGeom prst="rect">
                      <a:avLst/>
                    </a:prstGeom>
                  </pic:spPr>
                </pic:pic>
              </a:graphicData>
            </a:graphic>
          </wp:inline>
        </w:drawing>
      </w:r>
    </w:p>
    <w:p w14:paraId="095463AD" w14:textId="3A6DE2AE" w:rsidR="00AE597E" w:rsidRDefault="00365DC8" w:rsidP="006E1039">
      <w:r>
        <w:t>Exibe um botão que ao ser selecionado pedirá para o usuário escolher um de seus arquivos para enviar ao site.</w:t>
      </w:r>
    </w:p>
    <w:p w14:paraId="303B5178" w14:textId="22E0982D" w:rsidR="007021B1" w:rsidRDefault="007021B1" w:rsidP="006E1039">
      <w:r w:rsidRPr="007021B1">
        <w:rPr>
          <w:b/>
          <w:bCs/>
          <w:color w:val="EE0000"/>
        </w:rPr>
        <w:t>[!] Atenção</w:t>
      </w:r>
      <w:r>
        <w:t>: Ao enviar arquivos, o método do formulário deve ser POST.</w:t>
      </w:r>
    </w:p>
    <w:p w14:paraId="1D187E7F" w14:textId="77777777" w:rsidR="007021B1" w:rsidRDefault="007021B1" w:rsidP="006E1039"/>
    <w:p w14:paraId="48790DF8" w14:textId="77777777" w:rsidR="002739CF" w:rsidRPr="00E8067B" w:rsidRDefault="002739CF" w:rsidP="006E1039"/>
    <w:p w14:paraId="51449A3F" w14:textId="1ADAEBC4" w:rsidR="0063463D" w:rsidRPr="00365DC8" w:rsidRDefault="0063463D" w:rsidP="0063463D">
      <w:pPr>
        <w:pStyle w:val="Ttulo1"/>
        <w:rPr>
          <w:sz w:val="24"/>
          <w:szCs w:val="28"/>
        </w:rPr>
      </w:pPr>
      <w:r w:rsidRPr="00365DC8">
        <w:rPr>
          <w:sz w:val="24"/>
          <w:szCs w:val="28"/>
        </w:rPr>
        <w:t>autocomplete=”[on|off]”</w:t>
      </w:r>
    </w:p>
    <w:p w14:paraId="32C789A7" w14:textId="5B937666" w:rsidR="00D61794" w:rsidRDefault="008968B1" w:rsidP="00627D26">
      <w:r>
        <w:t>Adicione o parâmetro “autocomplete= ‘off’” dentro da tag de abertura &lt;form&gt; para desabilitar a sugestão de dados para autopreencher o campo do formulário.</w:t>
      </w:r>
      <w:r w:rsidR="00627D26">
        <w:t xml:space="preserve"> </w:t>
      </w:r>
    </w:p>
    <w:p w14:paraId="72D4F856" w14:textId="4FB227B2" w:rsidR="003E1C68" w:rsidRPr="00627D26" w:rsidRDefault="00627D26" w:rsidP="00627D26">
      <w:r>
        <w:t xml:space="preserve">Por padrão este parâmetro vem habilitado mas necessita que cada caixa de entrada tenha o seu identificador </w:t>
      </w:r>
      <w:r w:rsidR="00D61794">
        <w:t>usando “autocomplete= [TipoDoDado]”dentro da tag de input respectiva</w:t>
      </w:r>
      <w:r w:rsidR="002D3F2B">
        <w:t>.</w:t>
      </w:r>
    </w:p>
    <w:p w14:paraId="71AC539A" w14:textId="77777777" w:rsidR="0063463D" w:rsidRDefault="0063463D" w:rsidP="00035CFC">
      <w:pPr>
        <w:rPr>
          <w:b/>
          <w:bCs/>
          <w:u w:val="single"/>
        </w:rPr>
      </w:pPr>
    </w:p>
    <w:p w14:paraId="34C62013" w14:textId="4D11C35F" w:rsidR="0063463D" w:rsidRPr="0063463D" w:rsidRDefault="0063463D" w:rsidP="0063463D">
      <w:pPr>
        <w:pStyle w:val="Ttulo1"/>
        <w:rPr>
          <w:sz w:val="24"/>
          <w:szCs w:val="28"/>
        </w:rPr>
      </w:pPr>
      <w:r>
        <w:rPr>
          <w:sz w:val="24"/>
          <w:szCs w:val="28"/>
        </w:rPr>
        <w:t>required</w:t>
      </w:r>
    </w:p>
    <w:p w14:paraId="5CD31AAC" w14:textId="17ADF565" w:rsidR="008D7F8A" w:rsidRDefault="0012643F" w:rsidP="00035CFC">
      <w:r>
        <w:t>Sempre que algum campo do formulário for de preenchimento obrigatório, ele deverá conter o atributo “required” dentro da tag &lt;input&gt;.</w:t>
      </w:r>
    </w:p>
    <w:p w14:paraId="4B21E4B1" w14:textId="77777777" w:rsidR="00D60F3C" w:rsidRDefault="00D60F3C" w:rsidP="00035CFC">
      <w:pPr>
        <w:rPr>
          <w:b/>
          <w:bCs/>
          <w:u w:val="single"/>
        </w:rPr>
      </w:pPr>
    </w:p>
    <w:p w14:paraId="6EEF21FD" w14:textId="1B8DA729" w:rsidR="00D60F3C" w:rsidRPr="00D60F3C" w:rsidRDefault="00D60F3C" w:rsidP="00D60F3C">
      <w:pPr>
        <w:pStyle w:val="Ttulo1"/>
        <w:rPr>
          <w:sz w:val="24"/>
          <w:szCs w:val="28"/>
        </w:rPr>
      </w:pPr>
      <w:r>
        <w:rPr>
          <w:sz w:val="24"/>
          <w:szCs w:val="28"/>
        </w:rPr>
        <w:t>min / max</w:t>
      </w:r>
    </w:p>
    <w:p w14:paraId="533FB099" w14:textId="24529235" w:rsidR="009A3FA2" w:rsidRDefault="009A3FA2" w:rsidP="00035CFC">
      <w:pPr>
        <w:rPr>
          <w:bCs/>
        </w:rPr>
      </w:pPr>
      <w:r>
        <w:rPr>
          <w:bCs/>
        </w:rPr>
        <w:t>Permite receber apenas número</w:t>
      </w:r>
      <w:r w:rsidR="00671A44">
        <w:rPr>
          <w:bCs/>
        </w:rPr>
        <w:t>s inteiros</w:t>
      </w:r>
      <w:r>
        <w:rPr>
          <w:bCs/>
        </w:rPr>
        <w:t xml:space="preserve"> entre os valores numéricos definidos no parâmetro. Exemplo: min=”0” e max=”10”.</w:t>
      </w:r>
      <w:r w:rsidR="00671A44">
        <w:rPr>
          <w:bCs/>
        </w:rPr>
        <w:t xml:space="preserve"> Mostra também setinhas para aumentar ou diminuir o valor do campo.</w:t>
      </w:r>
    </w:p>
    <w:p w14:paraId="2FD5CD65" w14:textId="756FFE3E" w:rsidR="00671A44" w:rsidRPr="00671A44" w:rsidRDefault="00671A44" w:rsidP="00035CFC">
      <w:r>
        <w:rPr>
          <w:bCs/>
        </w:rPr>
        <w:t>Para aceitar valores com vírgula, use o parâmetro “step=’[DeQuantoEmQuanto]’”</w:t>
      </w:r>
      <w:r w:rsidR="00905E63">
        <w:rPr>
          <w:bCs/>
        </w:rPr>
        <w:t>. Exemplo: step=”0</w:t>
      </w:r>
      <w:r w:rsidR="00EA42B0">
        <w:rPr>
          <w:bCs/>
        </w:rPr>
        <w:t>.</w:t>
      </w:r>
      <w:r w:rsidR="00905E63">
        <w:rPr>
          <w:bCs/>
        </w:rPr>
        <w:t>5” permite valores de 0,5 – 1,0 – 1,5 – etc.</w:t>
      </w:r>
    </w:p>
    <w:p w14:paraId="6EF1BBD0" w14:textId="77777777" w:rsidR="00D60F3C" w:rsidRDefault="00D60F3C" w:rsidP="00035CFC">
      <w:pPr>
        <w:rPr>
          <w:b/>
          <w:bCs/>
          <w:u w:val="single"/>
        </w:rPr>
      </w:pPr>
    </w:p>
    <w:p w14:paraId="1E535B78" w14:textId="5298FF62" w:rsidR="00D60F3C" w:rsidRPr="00D60F3C" w:rsidRDefault="00D60F3C" w:rsidP="00D60F3C">
      <w:pPr>
        <w:pStyle w:val="Ttulo1"/>
        <w:rPr>
          <w:sz w:val="24"/>
          <w:szCs w:val="28"/>
        </w:rPr>
      </w:pPr>
      <w:r>
        <w:rPr>
          <w:sz w:val="24"/>
          <w:szCs w:val="28"/>
        </w:rPr>
        <w:lastRenderedPageBreak/>
        <w:t>minlenght / maxlenght</w:t>
      </w:r>
    </w:p>
    <w:p w14:paraId="5A2F4C97" w14:textId="528A2FE3" w:rsidR="00035CFC" w:rsidRDefault="00035CFC" w:rsidP="00035CFC">
      <w:r>
        <w:t>Determina o tamanho mínimo</w:t>
      </w:r>
      <w:r w:rsidR="00280226">
        <w:t xml:space="preserve"> </w:t>
      </w:r>
      <w:r w:rsidR="00EB5B45">
        <w:t>e/</w:t>
      </w:r>
      <w:r w:rsidR="00280226">
        <w:t>ou máximo</w:t>
      </w:r>
      <w:r>
        <w:t xml:space="preserve"> que o dado de entrada precisa ter para ser aceito.</w:t>
      </w:r>
    </w:p>
    <w:p w14:paraId="5750455F" w14:textId="77777777" w:rsidR="00F831BB" w:rsidRDefault="00F831BB" w:rsidP="00035CFC">
      <w:pPr>
        <w:rPr>
          <w:b/>
          <w:bCs/>
          <w:u w:val="single"/>
        </w:rPr>
      </w:pPr>
    </w:p>
    <w:p w14:paraId="43F60756" w14:textId="1E79BA91" w:rsidR="00F831BB" w:rsidRPr="00F831BB" w:rsidRDefault="00F831BB" w:rsidP="00F831BB">
      <w:pPr>
        <w:pStyle w:val="Ttulo1"/>
        <w:rPr>
          <w:sz w:val="24"/>
          <w:szCs w:val="28"/>
        </w:rPr>
      </w:pPr>
      <w:r>
        <w:rPr>
          <w:sz w:val="24"/>
          <w:szCs w:val="28"/>
        </w:rPr>
        <w:t>size</w:t>
      </w:r>
    </w:p>
    <w:p w14:paraId="2D6CC668" w14:textId="3EF71D86" w:rsidR="007F1C04" w:rsidRDefault="007F1C04" w:rsidP="00035CFC">
      <w:pPr>
        <w:rPr>
          <w:bCs/>
        </w:rPr>
      </w:pPr>
      <w:r>
        <w:rPr>
          <w:bCs/>
        </w:rPr>
        <w:t xml:space="preserve">Regula o tamanho da caixa de entrada suficiente para mostrar uma determinada quantidade de caracteres </w:t>
      </w:r>
      <w:r w:rsidR="007F3190">
        <w:rPr>
          <w:bCs/>
        </w:rPr>
        <w:t>informad</w:t>
      </w:r>
      <w:r w:rsidR="004A5F12">
        <w:rPr>
          <w:bCs/>
        </w:rPr>
        <w:t>a no valor deste parâmetro</w:t>
      </w:r>
      <w:r w:rsidR="007F3190">
        <w:rPr>
          <w:bCs/>
        </w:rPr>
        <w:t>.</w:t>
      </w:r>
    </w:p>
    <w:p w14:paraId="7C64FF8D" w14:textId="77777777" w:rsidR="00F859F0" w:rsidRDefault="00F859F0" w:rsidP="00035CFC">
      <w:pPr>
        <w:rPr>
          <w:b/>
          <w:bCs/>
          <w:u w:val="single"/>
        </w:rPr>
      </w:pPr>
    </w:p>
    <w:p w14:paraId="052ECD62" w14:textId="72784C59" w:rsidR="00F859F0" w:rsidRPr="00F859F0" w:rsidRDefault="00F859F0" w:rsidP="00F859F0">
      <w:pPr>
        <w:pStyle w:val="Ttulo1"/>
        <w:rPr>
          <w:sz w:val="24"/>
          <w:szCs w:val="28"/>
        </w:rPr>
      </w:pPr>
      <w:r>
        <w:rPr>
          <w:sz w:val="24"/>
          <w:szCs w:val="28"/>
        </w:rPr>
        <w:t>placeholder</w:t>
      </w:r>
    </w:p>
    <w:p w14:paraId="33166B9A" w14:textId="0C15D876" w:rsidR="00000CA1" w:rsidRDefault="00000CA1" w:rsidP="00035CFC">
      <w:r>
        <w:t>Exibe uma dica visual</w:t>
      </w:r>
      <w:r w:rsidR="0098328D">
        <w:t xml:space="preserve"> e escrita</w:t>
      </w:r>
      <w:r>
        <w:t xml:space="preserve"> dentro da caixa de entrada.</w:t>
      </w:r>
    </w:p>
    <w:p w14:paraId="51E4C9C6" w14:textId="77777777" w:rsidR="00DB3572" w:rsidRDefault="00DB3572" w:rsidP="00035CFC">
      <w:pPr>
        <w:rPr>
          <w:b/>
          <w:u w:val="single"/>
        </w:rPr>
      </w:pPr>
    </w:p>
    <w:p w14:paraId="76306FEC" w14:textId="4C0D5140" w:rsidR="00DB3572" w:rsidRPr="00DB3572" w:rsidRDefault="00DB3572" w:rsidP="00DB3572">
      <w:pPr>
        <w:pStyle w:val="Ttulo1"/>
        <w:rPr>
          <w:sz w:val="24"/>
          <w:szCs w:val="28"/>
        </w:rPr>
      </w:pPr>
      <w:r>
        <w:rPr>
          <w:sz w:val="24"/>
          <w:szCs w:val="28"/>
        </w:rPr>
        <w:t>value</w:t>
      </w:r>
    </w:p>
    <w:p w14:paraId="5259E3F3" w14:textId="35F2EA01" w:rsidR="00733558" w:rsidRDefault="00463467" w:rsidP="00035CFC">
      <w:pPr>
        <w:rPr>
          <w:bCs/>
        </w:rPr>
      </w:pPr>
      <w:r>
        <w:rPr>
          <w:bCs/>
        </w:rPr>
        <w:t>Substitui o placeholder ao exibir um dado já preenchido pelo próprio site.</w:t>
      </w:r>
      <w:r w:rsidR="00733558">
        <w:rPr>
          <w:bCs/>
        </w:rPr>
        <w:t xml:space="preserve"> </w:t>
      </w:r>
    </w:p>
    <w:p w14:paraId="152CC585" w14:textId="60E5488C" w:rsidR="006E1039" w:rsidRDefault="00733558" w:rsidP="00035CFC">
      <w:pPr>
        <w:rPr>
          <w:bCs/>
        </w:rPr>
      </w:pPr>
      <w:r>
        <w:rPr>
          <w:bCs/>
        </w:rPr>
        <w:t>Cada caixa de entrada possui a sua forma de receber um valor. No caso do mês a ordem correta é value=”[ano|mês]”.</w:t>
      </w:r>
    </w:p>
    <w:p w14:paraId="3F94D26F" w14:textId="5024F322" w:rsidR="008B415A" w:rsidRDefault="008B415A" w:rsidP="00035CFC">
      <w:pPr>
        <w:rPr>
          <w:b/>
          <w:u w:val="single"/>
        </w:rPr>
      </w:pPr>
    </w:p>
    <w:p w14:paraId="4B4DA922" w14:textId="2A5BEDB9" w:rsidR="00F61BF0" w:rsidRDefault="003F792C" w:rsidP="00F61BF0">
      <w:pPr>
        <w:pStyle w:val="Ttulo1"/>
        <w:rPr>
          <w:sz w:val="24"/>
          <w:szCs w:val="28"/>
        </w:rPr>
      </w:pPr>
      <w:r>
        <w:rPr>
          <w:sz w:val="24"/>
          <w:szCs w:val="28"/>
        </w:rPr>
        <w:t>checked</w:t>
      </w:r>
    </w:p>
    <w:p w14:paraId="7076A908" w14:textId="07D47AFD" w:rsidR="003F792C" w:rsidRDefault="003F792C" w:rsidP="003F792C">
      <w:r>
        <w:t>Indica para uma caixa de entrada checkbox ou radiobox que</w:t>
      </w:r>
      <w:r w:rsidR="002A58F9">
        <w:t xml:space="preserve"> caixa</w:t>
      </w:r>
      <w:r>
        <w:t xml:space="preserve"> </w:t>
      </w:r>
      <w:r w:rsidR="002A58F9">
        <w:t>d</w:t>
      </w:r>
      <w:r w:rsidR="00C13B9F">
        <w:tab/>
      </w:r>
      <w:r>
        <w:t>esta opção já virá marcada assim que o código for executado.</w:t>
      </w:r>
    </w:p>
    <w:p w14:paraId="15C24DA1" w14:textId="43191E30" w:rsidR="00CA1D73" w:rsidRDefault="00CA1D73" w:rsidP="003F792C">
      <w:r>
        <w:t>O usuário pode marcar outra opção normalmente sem interferência.</w:t>
      </w:r>
    </w:p>
    <w:p w14:paraId="0B5907A1" w14:textId="667DAA28" w:rsidR="00C13B9F" w:rsidRDefault="00C13B9F" w:rsidP="003F792C">
      <w:r>
        <w:t>Como nas radiobox apenas uma das opções pode ficar marcada por vez, não funcionará o parâmetro “checked” presente em mais de uma opção.</w:t>
      </w:r>
      <w:r w:rsidR="00887990">
        <w:t xml:space="preserve"> Neste caso a última opção será marcada.</w:t>
      </w:r>
    </w:p>
    <w:p w14:paraId="0B29D3A2" w14:textId="77777777" w:rsidR="00FB4937" w:rsidRDefault="00FB4937" w:rsidP="003F792C"/>
    <w:p w14:paraId="2C91C9BE" w14:textId="6A9C5EAA" w:rsidR="00FB4937" w:rsidRDefault="00FB4937" w:rsidP="00FB4937">
      <w:pPr>
        <w:pStyle w:val="Ttulo1"/>
        <w:rPr>
          <w:sz w:val="24"/>
          <w:szCs w:val="28"/>
        </w:rPr>
      </w:pPr>
      <w:r>
        <w:rPr>
          <w:sz w:val="24"/>
          <w:szCs w:val="28"/>
        </w:rPr>
        <w:t>selected</w:t>
      </w:r>
    </w:p>
    <w:p w14:paraId="08868B11" w14:textId="5FFE979A" w:rsidR="00FB4937" w:rsidRPr="003F792C" w:rsidRDefault="00FB4937" w:rsidP="003F792C">
      <w:r>
        <w:t>Semelhante ao atributo checked, o atributo selected define que a opção d</w:t>
      </w:r>
      <w:r w:rsidR="006C4019">
        <w:t>o menu que recebeu este parâmetro já aparecerá como opção selecionada quando o código for executado.</w:t>
      </w:r>
    </w:p>
    <w:p w14:paraId="7425327B" w14:textId="77777777" w:rsidR="00C83C27" w:rsidRDefault="00C83C27" w:rsidP="00F56CB7">
      <w:pPr>
        <w:pStyle w:val="PargrafodaLista"/>
        <w:ind w:left="1068" w:firstLine="0"/>
      </w:pPr>
    </w:p>
    <w:p w14:paraId="36537917" w14:textId="02C745A8" w:rsidR="00C83C27" w:rsidRDefault="00C83C27" w:rsidP="00C83C27">
      <w:pPr>
        <w:pStyle w:val="Ttulo1"/>
        <w:rPr>
          <w:sz w:val="24"/>
          <w:szCs w:val="28"/>
        </w:rPr>
      </w:pPr>
      <w:bookmarkStart w:id="16" w:name="_Hlk216273021"/>
      <w:r>
        <w:rPr>
          <w:sz w:val="24"/>
          <w:szCs w:val="28"/>
        </w:rPr>
        <w:t>Dando sentido entre o título e a caixa de input</w:t>
      </w:r>
      <w:r w:rsidR="0008306B">
        <w:rPr>
          <w:sz w:val="24"/>
          <w:szCs w:val="28"/>
        </w:rPr>
        <w:t xml:space="preserve"> usando Labels (Etiquetas)</w:t>
      </w:r>
    </w:p>
    <w:bookmarkEnd w:id="16"/>
    <w:p w14:paraId="12432E4A" w14:textId="1C1C3A62" w:rsidR="00C83C27" w:rsidRDefault="00C83C27" w:rsidP="006B2B61">
      <w:pPr>
        <w:pStyle w:val="PargrafodaLista"/>
        <w:ind w:left="1068" w:firstLine="348"/>
      </w:pPr>
      <w:r>
        <w:t xml:space="preserve">Por padrão não há sentido vinculado entre o </w:t>
      </w:r>
      <w:r w:rsidR="00B50B38">
        <w:t>nome</w:t>
      </w:r>
      <w:r>
        <w:t xml:space="preserve"> escrito antes e uma caixa de conteúdo criada para coletar dados com significado definido.</w:t>
      </w:r>
    </w:p>
    <w:p w14:paraId="7BCCCC24" w14:textId="731E65F1" w:rsidR="00F10764" w:rsidRDefault="006B2B61" w:rsidP="00162956">
      <w:pPr>
        <w:pStyle w:val="PargrafodaLista"/>
        <w:ind w:left="1068" w:firstLine="348"/>
      </w:pPr>
      <w:r>
        <w:t>Toda caixa de entrada precisa ter um nome (identificador geral mais usado em html e php) e um id (identificador único mais usado em javascript) para ela.</w:t>
      </w:r>
    </w:p>
    <w:p w14:paraId="7441F958" w14:textId="77777777" w:rsidR="00162956" w:rsidRDefault="00162956" w:rsidP="00162956">
      <w:pPr>
        <w:pStyle w:val="PargrafodaLista"/>
        <w:ind w:left="1068" w:firstLine="348"/>
      </w:pPr>
    </w:p>
    <w:p w14:paraId="3EAAC1CE" w14:textId="2FC34482" w:rsidR="000E6A8A" w:rsidRDefault="00F10764" w:rsidP="000E6A8A">
      <w:pPr>
        <w:pStyle w:val="PargrafodaLista"/>
        <w:ind w:left="1068" w:firstLine="348"/>
      </w:pPr>
      <w:r>
        <w:t>Para usar uma label, coloque as tags de abertura e fechamento &lt;label&gt; contendo entre elas o texto exibido antes da caixa de input. O seu parâmetro “for=’[ID]’ ” deverá receber o mesmo nome do id definido na caixa de input.</w:t>
      </w:r>
    </w:p>
    <w:p w14:paraId="347B240F" w14:textId="77777777" w:rsidR="007D3E7F" w:rsidRDefault="007D3E7F" w:rsidP="00F56CB7">
      <w:pPr>
        <w:pStyle w:val="PargrafodaLista"/>
        <w:ind w:left="1068" w:firstLine="0"/>
      </w:pPr>
    </w:p>
    <w:p w14:paraId="6B1E21B6" w14:textId="0313F19F" w:rsidR="00C83C27" w:rsidRDefault="000E6A8A" w:rsidP="00F56CB7">
      <w:pPr>
        <w:pStyle w:val="PargrafodaLista"/>
        <w:ind w:left="1068" w:firstLine="0"/>
      </w:pPr>
      <w:r>
        <w:tab/>
        <w:t>[?] Uma indicação visual de que o vínculo entre o nome e a caixa de input foi estabelecido é de que ao passar o curso em cima do nome, a caixa fica marcada e ao clicar no nome, a caixa é selecionada para receber o valor de entrada.</w:t>
      </w:r>
    </w:p>
    <w:p w14:paraId="18197499" w14:textId="77777777" w:rsidR="00162956" w:rsidRDefault="00162956" w:rsidP="00F56CB7">
      <w:pPr>
        <w:pStyle w:val="PargrafodaLista"/>
        <w:ind w:left="1068" w:firstLine="0"/>
      </w:pPr>
    </w:p>
    <w:p w14:paraId="074996CD" w14:textId="63CA4182" w:rsidR="00162956" w:rsidRDefault="00162956" w:rsidP="00162956">
      <w:pPr>
        <w:pStyle w:val="PargrafodaLista"/>
        <w:ind w:left="1068" w:firstLine="348"/>
      </w:pPr>
      <w:r>
        <w:t>[!] Labels são importantes não apenas por auxiliarem os navegador e leitores de página para detectarem o sentido entre o nome e o campo de input mas também para ajudar na seleção da caixa de input por aumentar o campo de interação.</w:t>
      </w:r>
    </w:p>
    <w:p w14:paraId="78EACE88" w14:textId="77777777" w:rsidR="00CB2FA4" w:rsidRDefault="00CB2FA4" w:rsidP="008968B1">
      <w:pPr>
        <w:ind w:left="0" w:firstLine="0"/>
      </w:pPr>
    </w:p>
    <w:p w14:paraId="4D2E6A8E" w14:textId="7CC5521E" w:rsidR="00CB2FA4" w:rsidRDefault="00CB2FA4" w:rsidP="00CB2FA4">
      <w:pPr>
        <w:pStyle w:val="Ttulo1"/>
        <w:rPr>
          <w:sz w:val="24"/>
          <w:szCs w:val="28"/>
        </w:rPr>
      </w:pPr>
      <w:r>
        <w:rPr>
          <w:sz w:val="24"/>
          <w:szCs w:val="28"/>
        </w:rPr>
        <w:t>Destino dos dados submetidos em um formulário</w:t>
      </w:r>
    </w:p>
    <w:p w14:paraId="64D4A798" w14:textId="32821DEA" w:rsidR="00CB2FA4" w:rsidRDefault="00060E07" w:rsidP="00C83C27">
      <w:r>
        <w:t>Normalmente os dados são enviados para uma linguagem de programação que executará um script para registrá-los. No caso do Curso de HTML5 e CSS3 usaremos PHP nos exemplos mas a linguagem não será aprofundada.</w:t>
      </w:r>
    </w:p>
    <w:p w14:paraId="62BDB11F" w14:textId="77777777" w:rsidR="00796900" w:rsidRDefault="00270221" w:rsidP="00C83C27">
      <w:r>
        <w:t>Esta função de enviar os dados é realizada ao adicionar o parâmetro “action=’</w:t>
      </w:r>
      <w:r w:rsidR="0099426E">
        <w:t>[NomeDoScript]</w:t>
      </w:r>
      <w:r>
        <w:t>.</w:t>
      </w:r>
      <w:r w:rsidR="00CB12E6">
        <w:t>[ExtensãoDaLinguagem]</w:t>
      </w:r>
      <w:r>
        <w:t>’”</w:t>
      </w:r>
      <w:r w:rsidR="00CB12E6">
        <w:t xml:space="preserve">. </w:t>
      </w:r>
    </w:p>
    <w:p w14:paraId="7D2AE121" w14:textId="67B696A2" w:rsidR="00270221" w:rsidRDefault="00CB12E6" w:rsidP="00C83C27">
      <w:r>
        <w:t>Exemplo “action=’cadastro.php’”</w:t>
      </w:r>
    </w:p>
    <w:p w14:paraId="67FD4E0F" w14:textId="77777777" w:rsidR="00B01BF4" w:rsidRDefault="00B01BF4" w:rsidP="00C83C27"/>
    <w:p w14:paraId="0B3D5378" w14:textId="0CC84987" w:rsidR="00B01BF4" w:rsidRDefault="00B01BF4" w:rsidP="00C83C27">
      <w:r>
        <w:t>[?] Como o arquivo com código php não foi desenvolvido, a página apresentará um erro por não conseguir acessá-lo. Porém, os dados ficarão salvos na url que exibirá o caminho até o arquivo php e um ponte de interroção “?” usado para separar a url do restante dos dados gravados.</w:t>
      </w:r>
    </w:p>
    <w:p w14:paraId="13E18189" w14:textId="77777777" w:rsidR="00DD153D" w:rsidRDefault="00DD153D" w:rsidP="00C83C27"/>
    <w:p w14:paraId="24DCD379" w14:textId="30E72742" w:rsidR="00DD153D" w:rsidRDefault="00DD153D" w:rsidP="00DD153D">
      <w:pPr>
        <w:pStyle w:val="Ttulo1"/>
        <w:rPr>
          <w:sz w:val="24"/>
          <w:szCs w:val="28"/>
        </w:rPr>
      </w:pPr>
      <w:r>
        <w:rPr>
          <w:sz w:val="24"/>
          <w:szCs w:val="28"/>
        </w:rPr>
        <w:t>Métodos de envio de dados</w:t>
      </w:r>
    </w:p>
    <w:p w14:paraId="1734D9D4" w14:textId="721E5AA0" w:rsidR="00101104" w:rsidRDefault="00101104" w:rsidP="00101104">
      <w:r>
        <w:t>Adicione o parâmetro “method=’[get/post]’” dentro da tag de abertura do formulário &lt;form&gt;.</w:t>
      </w:r>
    </w:p>
    <w:p w14:paraId="3A9F0BDB" w14:textId="77777777" w:rsidR="00101104" w:rsidRPr="00101104" w:rsidRDefault="00101104" w:rsidP="00101104"/>
    <w:p w14:paraId="3841F6F5" w14:textId="77777777" w:rsidR="00B94D07" w:rsidRDefault="00DD153D" w:rsidP="00C83C27">
      <w:r>
        <w:rPr>
          <w:u w:val="single"/>
        </w:rPr>
        <w:t>GET</w:t>
      </w:r>
      <w:r>
        <w:t>: Método padrão utilizado para envio caso nenhum outro seja especificado.</w:t>
      </w:r>
      <w:r w:rsidR="00AF2BE5">
        <w:t xml:space="preserve"> </w:t>
      </w:r>
    </w:p>
    <w:p w14:paraId="3E74E0B2" w14:textId="388DF021" w:rsidR="00DD153D" w:rsidRDefault="00AF2BE5" w:rsidP="00C83C27">
      <w:r>
        <w:t>Recomendado para ser usado quando os dados a serem inseridos não forem sensíveis. Exemplos dos permitidos: nome, peso, apelido, etc.</w:t>
      </w:r>
    </w:p>
    <w:p w14:paraId="4D2C3340" w14:textId="1D4665CD" w:rsidR="00902429" w:rsidRDefault="00902429" w:rsidP="00C83C27">
      <w:r>
        <w:t>Permite que a url seja compartilhada com todas as suas funcionalidades.</w:t>
      </w:r>
    </w:p>
    <w:p w14:paraId="10265100" w14:textId="7B4B6147" w:rsidR="00393934" w:rsidRDefault="00393934" w:rsidP="00C83C27">
      <w:r>
        <w:lastRenderedPageBreak/>
        <w:t>Tem o limite de transmissão de dados de no máximo 3000bytes.</w:t>
      </w:r>
    </w:p>
    <w:p w14:paraId="302E83CB" w14:textId="77777777" w:rsidR="00B94D07" w:rsidRPr="00B94D07" w:rsidRDefault="00B94D07" w:rsidP="00C83C27"/>
    <w:p w14:paraId="6165E301" w14:textId="25906990" w:rsidR="00A17614" w:rsidRDefault="00F67CD0" w:rsidP="00C83C27">
      <w:r>
        <w:rPr>
          <w:u w:val="single"/>
        </w:rPr>
        <w:t>POST</w:t>
      </w:r>
      <w:r>
        <w:t xml:space="preserve">: </w:t>
      </w:r>
      <w:r w:rsidR="00430E84">
        <w:t>Não exibe os dados registrados na url. Porém, isto não o torna mais seguro.</w:t>
      </w:r>
      <w:r w:rsidR="00A17614">
        <w:t xml:space="preserve"> Eles continuam aparecendo nos cabeçalhos das requisições de emissão dos dados. </w:t>
      </w:r>
    </w:p>
    <w:p w14:paraId="5B72C5F9" w14:textId="0C5C2255" w:rsidR="002C0C22" w:rsidRDefault="002C0C22" w:rsidP="002C0C22">
      <w:r>
        <w:t>Pode ser utilizado para conter dados sensíveis, embora o recomendado seja utilizar protocolos de segurança para transmití-los com segurança.</w:t>
      </w:r>
    </w:p>
    <w:p w14:paraId="45188D67" w14:textId="3B8777A5" w:rsidR="002C1D72" w:rsidRPr="002C0C22" w:rsidRDefault="00F65F4A" w:rsidP="002C0C22">
      <w:r>
        <w:t>Precisa ser usado caso os dados ultrapassem 3000bytes de tamanho.</w:t>
      </w:r>
    </w:p>
    <w:p w14:paraId="3FD9E76F" w14:textId="77777777" w:rsidR="00B94D07" w:rsidRPr="00B94D07" w:rsidRDefault="00B94D07" w:rsidP="00C83C27"/>
    <w:p w14:paraId="2D74FA91" w14:textId="58F59BC6" w:rsidR="00F67CD0" w:rsidRDefault="00A17614" w:rsidP="00C83C27">
      <w:r>
        <w:t>Para proteger eles precisam ser criptografados com protocolos de segurança da web.</w:t>
      </w:r>
    </w:p>
    <w:p w14:paraId="501F90CE" w14:textId="77777777" w:rsidR="002F0BEE" w:rsidRDefault="002F0BEE" w:rsidP="00C83C27"/>
    <w:p w14:paraId="71B34436" w14:textId="6FA3FE52" w:rsidR="002F0BEE" w:rsidRDefault="002F0BEE" w:rsidP="002F0BEE">
      <w:pPr>
        <w:pStyle w:val="Ttulo1"/>
        <w:rPr>
          <w:sz w:val="24"/>
          <w:szCs w:val="28"/>
        </w:rPr>
      </w:pPr>
      <w:r>
        <w:rPr>
          <w:sz w:val="24"/>
          <w:szCs w:val="28"/>
        </w:rPr>
        <w:t>Inconvenientes dos formulários</w:t>
      </w:r>
    </w:p>
    <w:p w14:paraId="66BB9DBD" w14:textId="0538724F" w:rsidR="002C4710" w:rsidRDefault="003D24EC" w:rsidP="008D7F8A">
      <w:r>
        <w:t>Se as caixas de texto estiverem vazias é possível submeter os dados vazios para o banco de dados, caso as caixas não estejam configuradas para impedir esta opção.</w:t>
      </w:r>
    </w:p>
    <w:p w14:paraId="694EA707" w14:textId="77777777" w:rsidR="008D7F8A" w:rsidRDefault="008D7F8A" w:rsidP="008D7F8A"/>
    <w:p w14:paraId="3FF57417" w14:textId="6118227B" w:rsidR="00A82679" w:rsidRDefault="00A82679" w:rsidP="00A82679">
      <w:pPr>
        <w:pStyle w:val="Ttulo1"/>
        <w:rPr>
          <w:sz w:val="24"/>
          <w:szCs w:val="28"/>
        </w:rPr>
      </w:pPr>
      <w:r>
        <w:rPr>
          <w:sz w:val="24"/>
          <w:szCs w:val="28"/>
        </w:rPr>
        <w:t>Compatibilidade em navegadores</w:t>
      </w:r>
    </w:p>
    <w:p w14:paraId="2FAAA129" w14:textId="09224CEA" w:rsidR="00A82679" w:rsidRDefault="00A82679" w:rsidP="008D7F8A">
      <w:r>
        <w:t xml:space="preserve">O site pode apresentar ícones e comportamentos diferentes a depender do navegador utilizado. </w:t>
      </w:r>
    </w:p>
    <w:p w14:paraId="462DB49D" w14:textId="5E4DD27F" w:rsidR="00A82679" w:rsidRDefault="00A82679" w:rsidP="008D7F8A">
      <w:r>
        <w:t>Algumas funcionalidades e interfaces podem não ser exibidas da maneira correta.</w:t>
      </w:r>
    </w:p>
    <w:p w14:paraId="15782BC1" w14:textId="77777777" w:rsidR="00EF2BD2" w:rsidRDefault="00EF2BD2" w:rsidP="008D7F8A"/>
    <w:p w14:paraId="526D3091" w14:textId="78970E41" w:rsidR="00EF2BD2" w:rsidRDefault="00EF2BD2" w:rsidP="00EF2BD2">
      <w:pPr>
        <w:pStyle w:val="Ttulo1"/>
        <w:rPr>
          <w:sz w:val="24"/>
          <w:szCs w:val="28"/>
        </w:rPr>
      </w:pPr>
      <w:r>
        <w:rPr>
          <w:sz w:val="24"/>
          <w:szCs w:val="28"/>
        </w:rPr>
        <w:t>Expressões regulares</w:t>
      </w:r>
    </w:p>
    <w:p w14:paraId="77C0526E" w14:textId="38CD7E09" w:rsidR="00EF2BD2" w:rsidRDefault="00EF2BD2" w:rsidP="00EF2BD2">
      <w:r>
        <w:t>O curso de HTML e CSS não abordara expressões regulares de maneira aprofundada. Porém, aparentemente servem para formatar a maneira como o dado de entrada deve ser preenchido em uma caixa de input.</w:t>
      </w:r>
    </w:p>
    <w:p w14:paraId="3EA6713E" w14:textId="3A7D320D" w:rsidR="00434C47" w:rsidRDefault="00434C47" w:rsidP="00EF2BD2">
      <w:r>
        <w:t>Exemplo:</w:t>
      </w:r>
    </w:p>
    <w:p w14:paraId="4A17C2F3" w14:textId="1539F824" w:rsidR="00434C47" w:rsidRDefault="00053D28" w:rsidP="00434C47">
      <w:pPr>
        <w:jc w:val="center"/>
      </w:pPr>
      <w:r w:rsidRPr="00053D28">
        <w:rPr>
          <w:noProof/>
        </w:rPr>
        <w:drawing>
          <wp:inline distT="0" distB="0" distL="0" distR="0" wp14:anchorId="6BF13B31" wp14:editId="2078B6E5">
            <wp:extent cx="2514951" cy="828791"/>
            <wp:effectExtent l="0" t="0" r="0" b="9525"/>
            <wp:docPr id="13640391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39134" name=""/>
                    <pic:cNvPicPr/>
                  </pic:nvPicPr>
                  <pic:blipFill>
                    <a:blip r:embed="rId90"/>
                    <a:stretch>
                      <a:fillRect/>
                    </a:stretch>
                  </pic:blipFill>
                  <pic:spPr>
                    <a:xfrm>
                      <a:off x="0" y="0"/>
                      <a:ext cx="2514951" cy="828791"/>
                    </a:xfrm>
                    <a:prstGeom prst="rect">
                      <a:avLst/>
                    </a:prstGeom>
                  </pic:spPr>
                </pic:pic>
              </a:graphicData>
            </a:graphic>
          </wp:inline>
        </w:drawing>
      </w:r>
    </w:p>
    <w:p w14:paraId="41B3CDC7" w14:textId="05ACDCAE" w:rsidR="00434C47" w:rsidRDefault="00434C47" w:rsidP="00EF2BD2">
      <w:r>
        <w:t>^ indica o começo da expressão.</w:t>
      </w:r>
    </w:p>
    <w:p w14:paraId="71D9CF31" w14:textId="287BA90D" w:rsidR="00434C47" w:rsidRDefault="00434C47" w:rsidP="00EF2BD2">
      <w:r>
        <w:t>$ indica o final da expressão.</w:t>
      </w:r>
    </w:p>
    <w:p w14:paraId="76D3288C" w14:textId="3690A78F" w:rsidR="00434C47" w:rsidRDefault="00434C47" w:rsidP="00EF2BD2">
      <w:r>
        <w:t>[0-9]</w:t>
      </w:r>
      <w:r w:rsidR="006D5C17">
        <w:t xml:space="preserve"> ou \d</w:t>
      </w:r>
      <w:r>
        <w:t xml:space="preserve"> refere-se a entrada de dígitos de 0 a 9.</w:t>
      </w:r>
    </w:p>
    <w:p w14:paraId="61309B2A" w14:textId="29F39CE1" w:rsidR="00053D28" w:rsidRDefault="00053D28" w:rsidP="00EF2BD2">
      <w:r>
        <w:lastRenderedPageBreak/>
        <w:t>{4} delimita a quantidade de dígitos que precisarão ser inseridos.</w:t>
      </w:r>
    </w:p>
    <w:p w14:paraId="5424ABA4" w14:textId="6D6CB51A" w:rsidR="00434C47" w:rsidRDefault="00434C47" w:rsidP="00EF2BD2">
      <w:r>
        <w:t>- determina que deverá haver hífen entre os dois conjuntos de números.</w:t>
      </w:r>
    </w:p>
    <w:p w14:paraId="49079C1D" w14:textId="5E1F99AF" w:rsidR="00451C26" w:rsidRDefault="00451C26" w:rsidP="00EF2BD2">
      <w:r>
        <w:t>\( ou \) é utilizado para abrir e fechar parênteses.</w:t>
      </w:r>
    </w:p>
    <w:p w14:paraId="29BEDB55" w14:textId="7EB3195F" w:rsidR="00451C26" w:rsidRDefault="00451C26" w:rsidP="00EF2BD2"/>
    <w:p w14:paraId="57A746A5" w14:textId="0E7D5B2A" w:rsidR="00451C26" w:rsidRDefault="00451C26" w:rsidP="00EF2BD2">
      <w:r>
        <w:t>Outro exemplo do mesmo código:</w:t>
      </w:r>
    </w:p>
    <w:p w14:paraId="15AC27F8" w14:textId="38D1370E" w:rsidR="00451C26" w:rsidRDefault="003C6C7A" w:rsidP="003C6C7A">
      <w:pPr>
        <w:jc w:val="center"/>
      </w:pPr>
      <w:r w:rsidRPr="003C6C7A">
        <w:rPr>
          <w:noProof/>
        </w:rPr>
        <w:drawing>
          <wp:inline distT="0" distB="0" distL="0" distR="0" wp14:anchorId="4D39F1BF" wp14:editId="42FC082D">
            <wp:extent cx="3134162" cy="1038370"/>
            <wp:effectExtent l="0" t="0" r="0" b="9525"/>
            <wp:docPr id="1122871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71474" name=""/>
                    <pic:cNvPicPr/>
                  </pic:nvPicPr>
                  <pic:blipFill>
                    <a:blip r:embed="rId91"/>
                    <a:stretch>
                      <a:fillRect/>
                    </a:stretch>
                  </pic:blipFill>
                  <pic:spPr>
                    <a:xfrm>
                      <a:off x="0" y="0"/>
                      <a:ext cx="3134162" cy="1038370"/>
                    </a:xfrm>
                    <a:prstGeom prst="rect">
                      <a:avLst/>
                    </a:prstGeom>
                  </pic:spPr>
                </pic:pic>
              </a:graphicData>
            </a:graphic>
          </wp:inline>
        </w:drawing>
      </w:r>
    </w:p>
    <w:p w14:paraId="443C75DF" w14:textId="77777777" w:rsidR="003339CD" w:rsidRDefault="003339CD" w:rsidP="00EF2BD2"/>
    <w:p w14:paraId="4DF8E607" w14:textId="77777777" w:rsidR="008D4B84" w:rsidRDefault="008D4B84" w:rsidP="008D4B84">
      <w:pPr>
        <w:pStyle w:val="Ttulo1"/>
        <w:ind w:left="228" w:firstLine="708"/>
        <w:jc w:val="left"/>
      </w:pPr>
      <w:r w:rsidRPr="003F6AF1">
        <w:t>&lt;</w:t>
      </w:r>
      <w:r>
        <w:t>select</w:t>
      </w:r>
      <w:r w:rsidRPr="003F6AF1">
        <w:t>&gt;</w:t>
      </w:r>
      <w:r>
        <w:t xml:space="preserve"> Caixa de entrada com menu drop-down</w:t>
      </w:r>
    </w:p>
    <w:p w14:paraId="609D7548" w14:textId="77777777" w:rsidR="008D4B84" w:rsidRDefault="008D4B84" w:rsidP="008D4B84">
      <w:r w:rsidRPr="000D1F0E">
        <w:t>&lt;select&gt; cria um menu drop-</w:t>
      </w:r>
      <w:r>
        <w:t>down que exibirá as opções contidas dentro dela usando as tags &lt;option&gt;.</w:t>
      </w:r>
    </w:p>
    <w:p w14:paraId="13A923B9" w14:textId="77777777" w:rsidR="008D4B84" w:rsidRDefault="008D4B84" w:rsidP="008D4B84"/>
    <w:p w14:paraId="5ACC3E81" w14:textId="77777777" w:rsidR="008D4B84" w:rsidRDefault="008D4B84" w:rsidP="008D4B84">
      <w:pPr>
        <w:pStyle w:val="Ttulo1"/>
        <w:ind w:left="228" w:firstLine="708"/>
        <w:jc w:val="left"/>
      </w:pPr>
      <w:r w:rsidRPr="003F6AF1">
        <w:t>&lt;</w:t>
      </w:r>
      <w:r>
        <w:t>option</w:t>
      </w:r>
      <w:r w:rsidRPr="003F6AF1">
        <w:t xml:space="preserve"> &gt;</w:t>
      </w:r>
      <w:r>
        <w:t xml:space="preserve"> e &lt;optgroup&gt; Adição e agrupamento de opções no menu drop-down</w:t>
      </w:r>
    </w:p>
    <w:p w14:paraId="6886D3F2" w14:textId="77777777" w:rsidR="008D4B84" w:rsidRDefault="008D4B84" w:rsidP="008D4B84">
      <w:r>
        <w:t>&lt;option&gt; é usado para criar cada opção selecionável do menu drop-down.</w:t>
      </w:r>
    </w:p>
    <w:p w14:paraId="177DD923" w14:textId="77777777" w:rsidR="008D4B84" w:rsidRDefault="008D4B84" w:rsidP="008D4B84">
      <w:r>
        <w:t>&lt;optgroup&gt; pode envelopar todas as demais tags &lt;option&gt;. Adicione o parâmetro “label=[Nome]” para definir o texto a ser exibido como categoria entre as opções dentro do menu drop-down.</w:t>
      </w:r>
    </w:p>
    <w:p w14:paraId="51FFCE9C" w14:textId="77777777" w:rsidR="008D4B84" w:rsidRDefault="008D4B84" w:rsidP="008D4B84"/>
    <w:p w14:paraId="5DA607AB" w14:textId="77777777" w:rsidR="008D4B84" w:rsidRPr="006607DE" w:rsidRDefault="008D4B84" w:rsidP="008D4B84">
      <w:r>
        <w:t>[?] Uma ideia interessante é criar uma opção chamada “--- Selecione ---” com o atributo selected para servir como modelo genérico que passa uma mensagem ao usuário.</w:t>
      </w:r>
    </w:p>
    <w:p w14:paraId="39CE8404" w14:textId="676FFAE4" w:rsidR="000D1F0E" w:rsidRDefault="000D1F0E" w:rsidP="008D4B84"/>
    <w:p w14:paraId="7149391A" w14:textId="58C48E2C" w:rsidR="008D4B84" w:rsidRDefault="008D4B84" w:rsidP="008D4B84">
      <w:pPr>
        <w:pStyle w:val="Ttulo1"/>
        <w:ind w:left="228" w:firstLine="708"/>
        <w:jc w:val="left"/>
      </w:pPr>
      <w:r w:rsidRPr="003F6AF1">
        <w:t>&lt;</w:t>
      </w:r>
      <w:r>
        <w:t>datalist</w:t>
      </w:r>
      <w:r w:rsidRPr="003F6AF1">
        <w:t>&gt;</w:t>
      </w:r>
      <w:r>
        <w:t xml:space="preserve"> Lista de dados selecionáveis (outro menu drop-down)</w:t>
      </w:r>
    </w:p>
    <w:p w14:paraId="5FC98222" w14:textId="69279052" w:rsidR="00C67104" w:rsidRDefault="00C67104" w:rsidP="008D4B84">
      <w:r>
        <w:t>Lista que exibe opções selecionáveis e também a digitação de texto caso nenhuma das opções apresentadas seja suficiente.</w:t>
      </w:r>
    </w:p>
    <w:p w14:paraId="221DEE3C" w14:textId="7C979F5C" w:rsidR="008D4B84" w:rsidRDefault="00EE385D" w:rsidP="008D4B84">
      <w:r>
        <w:t>Insira as tags &lt;option&gt; para adicionar as opções selecionáveis dentro da lista de dados.</w:t>
      </w:r>
    </w:p>
    <w:p w14:paraId="12524D65" w14:textId="7911200C" w:rsidR="00EE385D" w:rsidRDefault="00EE385D" w:rsidP="008D4B84">
      <w:r>
        <w:t>Para habilitar o menu drop-down, dê os atributos “id=’[NomeID</w:t>
      </w:r>
      <w:r w:rsidR="00013BFB">
        <w:t>Lista</w:t>
      </w:r>
      <w:r>
        <w:t xml:space="preserve">]’” na sua lista &lt;datalist&gt;. Na caixa de input </w:t>
      </w:r>
      <w:r w:rsidR="00013BFB">
        <w:t xml:space="preserve">dê os atributos “id='[NomeIDInput]” e </w:t>
      </w:r>
      <w:r w:rsidR="00013BFB">
        <w:lastRenderedPageBreak/>
        <w:t>“list=[NomeIDLista]”.</w:t>
      </w:r>
      <w:r w:rsidR="00351CF0">
        <w:t xml:space="preserve"> Com este vínculo formado será possível exibir o menu drop-down com as opções.</w:t>
      </w:r>
    </w:p>
    <w:p w14:paraId="2C7BCB89" w14:textId="66A1C895" w:rsidR="00D8696C" w:rsidRDefault="00D8696C" w:rsidP="008D4B84">
      <w:r>
        <w:t>Caso tenha adicionado o parâmetro “value” nas tags “option”, este valor será exibido junto com o texto escrito na tag. Caso deseje que apenas o texto seja exibido, remova o parâmetro “value”.</w:t>
      </w:r>
    </w:p>
    <w:p w14:paraId="4F5A569B" w14:textId="77777777" w:rsidR="00BD3A54" w:rsidRDefault="00BD3A54" w:rsidP="008D4B84"/>
    <w:p w14:paraId="1DA65729" w14:textId="4903D903" w:rsidR="00BD3A54" w:rsidRDefault="00BD3A54" w:rsidP="00BD3A54">
      <w:pPr>
        <w:pStyle w:val="Ttulo1"/>
        <w:ind w:left="228" w:firstLine="708"/>
        <w:jc w:val="left"/>
      </w:pPr>
      <w:r w:rsidRPr="003F6AF1">
        <w:t>&lt;</w:t>
      </w:r>
      <w:r>
        <w:t>textarea</w:t>
      </w:r>
      <w:r w:rsidRPr="003F6AF1">
        <w:t>&gt;</w:t>
      </w:r>
      <w:r>
        <w:t xml:space="preserve"> Área/caixa grande para entradas de texto sem limite</w:t>
      </w:r>
    </w:p>
    <w:p w14:paraId="7E65ACE2" w14:textId="75036531" w:rsidR="00BD3A54" w:rsidRDefault="00BD3A54" w:rsidP="008D4B84">
      <w:r>
        <w:t>Permite a digitação de mensagens de texto sem tamanho definido</w:t>
      </w:r>
      <w:r w:rsidR="00633256">
        <w:t>, caso a quantidade de texto exceda a área atual que está sendo exibida, será criada uma barra de rolagem para acessar os conteúdos fora do campo de visão</w:t>
      </w:r>
      <w:r>
        <w:t>.</w:t>
      </w:r>
    </w:p>
    <w:p w14:paraId="31072288" w14:textId="54FE9210" w:rsidR="00BD3A54" w:rsidRDefault="00BD3A54" w:rsidP="008D4B84">
      <w:r>
        <w:t>Seu tamanho pode ser ajustado ao arrastar o marcador no canto inferior direito da caixa e também por meio de parâmetros cols=”[Quantidade]” e rows=”Quantidade”.</w:t>
      </w:r>
    </w:p>
    <w:p w14:paraId="31852864" w14:textId="77777777" w:rsidR="00D7635A" w:rsidRDefault="00D7635A" w:rsidP="008D4B84"/>
    <w:p w14:paraId="1D6490AB" w14:textId="2008A331" w:rsidR="00D7635A" w:rsidRDefault="00D7635A" w:rsidP="008D4B84">
      <w:r w:rsidRPr="00D7635A">
        <w:rPr>
          <w:b/>
          <w:bCs/>
          <w:color w:val="EE0000"/>
        </w:rPr>
        <w:t>[!]</w:t>
      </w:r>
      <w:r>
        <w:t xml:space="preserve"> Ao utilizar esta tag em um formulário, o ideal é que o método do formulário seja POST!</w:t>
      </w:r>
    </w:p>
    <w:p w14:paraId="12F1C37F" w14:textId="77777777" w:rsidR="00D7635A" w:rsidRDefault="00D7635A" w:rsidP="008D4B84"/>
    <w:p w14:paraId="6916E013" w14:textId="526D6283" w:rsidR="00635905" w:rsidRDefault="00635905" w:rsidP="00635905">
      <w:pPr>
        <w:pStyle w:val="Ttulo1"/>
        <w:ind w:left="228" w:firstLine="708"/>
        <w:jc w:val="left"/>
      </w:pPr>
      <w:r w:rsidRPr="003F6AF1">
        <w:t>&lt;</w:t>
      </w:r>
      <w:r>
        <w:t>output</w:t>
      </w:r>
      <w:r w:rsidRPr="003F6AF1">
        <w:t xml:space="preserve"> </w:t>
      </w:r>
      <w:r w:rsidRPr="003F6AF1">
        <w:t>&gt;</w:t>
      </w:r>
      <w:r>
        <w:t xml:space="preserve"> </w:t>
      </w:r>
      <w:r>
        <w:t>Executa funções para mostrar seu resultado na página</w:t>
      </w:r>
    </w:p>
    <w:p w14:paraId="5076653E" w14:textId="1E57B0BC" w:rsidR="00635905" w:rsidRDefault="00635905" w:rsidP="008D4B84">
      <w:r>
        <w:t>Exemplo: Ao possuir dois inputs (Número 1 e Número 2), com seus respectivos nomes, id e outros parâmetros devidamente implementados, crie um &lt;output&gt; com nome e id próprios.</w:t>
      </w:r>
    </w:p>
    <w:p w14:paraId="6BB85BA6" w14:textId="073D1A63" w:rsidR="00635905" w:rsidRDefault="00635905" w:rsidP="008D4B84">
      <w:r>
        <w:t>Para realizar a integração dos inputs a serem calculados e exibidos no output, use o seguinte trecho de código</w:t>
      </w:r>
      <w:r w:rsidR="00615C8E">
        <w:t xml:space="preserve"> como parâmetro dentro d</w:t>
      </w:r>
      <w:r w:rsidR="00F03489">
        <w:t xml:space="preserve">e ambas </w:t>
      </w:r>
      <w:r w:rsidR="00615C8E">
        <w:t>as tags de input</w:t>
      </w:r>
      <w:r>
        <w:t>:</w:t>
      </w:r>
    </w:p>
    <w:p w14:paraId="44630F9F" w14:textId="3829BDC0" w:rsidR="00615C8E" w:rsidRPr="00615C8E" w:rsidRDefault="00615C8E" w:rsidP="00E516C1">
      <w:pPr>
        <w:jc w:val="center"/>
        <w:rPr>
          <w:lang w:val="en-US"/>
        </w:rPr>
      </w:pPr>
      <w:r w:rsidRPr="00615C8E">
        <w:rPr>
          <w:lang w:val="en-US"/>
        </w:rPr>
        <w:t>oninput="</w:t>
      </w:r>
      <w:r>
        <w:rPr>
          <w:lang w:val="en-US"/>
        </w:rPr>
        <w:t>[IdOutput]</w:t>
      </w:r>
      <w:r w:rsidRPr="00615C8E">
        <w:rPr>
          <w:lang w:val="en-US"/>
        </w:rPr>
        <w:t>.innerHTML = Number(</w:t>
      </w:r>
      <w:r>
        <w:rPr>
          <w:lang w:val="en-US"/>
        </w:rPr>
        <w:t>[IdInput1]</w:t>
      </w:r>
      <w:r w:rsidRPr="00615C8E">
        <w:rPr>
          <w:lang w:val="en-US"/>
        </w:rPr>
        <w:t>.value) + Number(</w:t>
      </w:r>
      <w:r>
        <w:rPr>
          <w:lang w:val="en-US"/>
        </w:rPr>
        <w:t>IdInput2</w:t>
      </w:r>
      <w:r w:rsidRPr="00615C8E">
        <w:rPr>
          <w:lang w:val="en-US"/>
        </w:rPr>
        <w:t>.value)"</w:t>
      </w:r>
    </w:p>
    <w:p w14:paraId="6ABFD6C2" w14:textId="143DE76C" w:rsidR="00635905" w:rsidRDefault="00E65204" w:rsidP="008D4B84">
      <w:r w:rsidRPr="00E65204">
        <w:t>Esta função receberá números nos i</w:t>
      </w:r>
      <w:r>
        <w:t>nputs 1 e 2, tendo o resultado de sua soma exibido no output.</w:t>
      </w:r>
    </w:p>
    <w:p w14:paraId="273CF9B4" w14:textId="77777777" w:rsidR="00424F8B" w:rsidRDefault="00424F8B" w:rsidP="008D4B84"/>
    <w:p w14:paraId="7A82BD63" w14:textId="48BDE61D" w:rsidR="00424F8B" w:rsidRPr="00E65204" w:rsidRDefault="00424F8B" w:rsidP="008D4B84">
      <w:r>
        <w:t>Pode ser utilizado também para simplesmente exibir um dado. Como por exemplo ao ser aplicado em um input:ranger que criará uma barrinha de medição móvel. Ao utilizar o output será exibido o número correspondente à posição atual do medidor na barri</w:t>
      </w:r>
      <w:r w:rsidR="004030A1">
        <w:t>n</w:t>
      </w:r>
      <w:r>
        <w:t>ha.</w:t>
      </w:r>
    </w:p>
    <w:sectPr w:rsidR="00424F8B" w:rsidRPr="00E6520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14C2EEC"/>
    <w:multiLevelType w:val="hybridMultilevel"/>
    <w:tmpl w:val="0DBC4498"/>
    <w:lvl w:ilvl="0" w:tplc="871A95AA">
      <w:start w:val="1"/>
      <w:numFmt w:val="decimal"/>
      <w:lvlText w:val="%1-"/>
      <w:lvlJc w:val="left"/>
      <w:pPr>
        <w:ind w:left="1296" w:hanging="360"/>
      </w:pPr>
      <w:rPr>
        <w:rFonts w:hint="default"/>
      </w:rPr>
    </w:lvl>
    <w:lvl w:ilvl="1" w:tplc="04160019" w:tentative="1">
      <w:start w:val="1"/>
      <w:numFmt w:val="lowerLetter"/>
      <w:lvlText w:val="%2."/>
      <w:lvlJc w:val="left"/>
      <w:pPr>
        <w:ind w:left="2016" w:hanging="360"/>
      </w:pPr>
    </w:lvl>
    <w:lvl w:ilvl="2" w:tplc="0416001B" w:tentative="1">
      <w:start w:val="1"/>
      <w:numFmt w:val="lowerRoman"/>
      <w:lvlText w:val="%3."/>
      <w:lvlJc w:val="right"/>
      <w:pPr>
        <w:ind w:left="2736" w:hanging="180"/>
      </w:pPr>
    </w:lvl>
    <w:lvl w:ilvl="3" w:tplc="0416000F" w:tentative="1">
      <w:start w:val="1"/>
      <w:numFmt w:val="decimal"/>
      <w:lvlText w:val="%4."/>
      <w:lvlJc w:val="left"/>
      <w:pPr>
        <w:ind w:left="3456" w:hanging="360"/>
      </w:pPr>
    </w:lvl>
    <w:lvl w:ilvl="4" w:tplc="04160019" w:tentative="1">
      <w:start w:val="1"/>
      <w:numFmt w:val="lowerLetter"/>
      <w:lvlText w:val="%5."/>
      <w:lvlJc w:val="left"/>
      <w:pPr>
        <w:ind w:left="4176" w:hanging="360"/>
      </w:pPr>
    </w:lvl>
    <w:lvl w:ilvl="5" w:tplc="0416001B" w:tentative="1">
      <w:start w:val="1"/>
      <w:numFmt w:val="lowerRoman"/>
      <w:lvlText w:val="%6."/>
      <w:lvlJc w:val="right"/>
      <w:pPr>
        <w:ind w:left="4896" w:hanging="180"/>
      </w:pPr>
    </w:lvl>
    <w:lvl w:ilvl="6" w:tplc="0416000F" w:tentative="1">
      <w:start w:val="1"/>
      <w:numFmt w:val="decimal"/>
      <w:lvlText w:val="%7."/>
      <w:lvlJc w:val="left"/>
      <w:pPr>
        <w:ind w:left="5616" w:hanging="360"/>
      </w:pPr>
    </w:lvl>
    <w:lvl w:ilvl="7" w:tplc="04160019" w:tentative="1">
      <w:start w:val="1"/>
      <w:numFmt w:val="lowerLetter"/>
      <w:lvlText w:val="%8."/>
      <w:lvlJc w:val="left"/>
      <w:pPr>
        <w:ind w:left="6336" w:hanging="360"/>
      </w:pPr>
    </w:lvl>
    <w:lvl w:ilvl="8" w:tplc="0416001B" w:tentative="1">
      <w:start w:val="1"/>
      <w:numFmt w:val="lowerRoman"/>
      <w:lvlText w:val="%9."/>
      <w:lvlJc w:val="right"/>
      <w:pPr>
        <w:ind w:left="7056" w:hanging="180"/>
      </w:pPr>
    </w:lvl>
  </w:abstractNum>
  <w:abstractNum w:abstractNumId="8"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8"/>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 w:numId="9" w16cid:durableId="2395570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0CA1"/>
    <w:rsid w:val="000018C5"/>
    <w:rsid w:val="00005AE6"/>
    <w:rsid w:val="0000668B"/>
    <w:rsid w:val="00006EA5"/>
    <w:rsid w:val="00013BFB"/>
    <w:rsid w:val="00017179"/>
    <w:rsid w:val="00021EFA"/>
    <w:rsid w:val="000222D3"/>
    <w:rsid w:val="0002273D"/>
    <w:rsid w:val="00023696"/>
    <w:rsid w:val="00025CCF"/>
    <w:rsid w:val="00034156"/>
    <w:rsid w:val="00035CFC"/>
    <w:rsid w:val="00035D76"/>
    <w:rsid w:val="000361EE"/>
    <w:rsid w:val="00041F54"/>
    <w:rsid w:val="0004354F"/>
    <w:rsid w:val="00052ED6"/>
    <w:rsid w:val="000532B4"/>
    <w:rsid w:val="00053D28"/>
    <w:rsid w:val="00056B14"/>
    <w:rsid w:val="00056F0E"/>
    <w:rsid w:val="0005766A"/>
    <w:rsid w:val="0006045D"/>
    <w:rsid w:val="00060E07"/>
    <w:rsid w:val="0006163A"/>
    <w:rsid w:val="00062958"/>
    <w:rsid w:val="0006400D"/>
    <w:rsid w:val="000641E6"/>
    <w:rsid w:val="0006425B"/>
    <w:rsid w:val="00064E96"/>
    <w:rsid w:val="000662B1"/>
    <w:rsid w:val="0006663A"/>
    <w:rsid w:val="0007045C"/>
    <w:rsid w:val="00071F4E"/>
    <w:rsid w:val="00077D1E"/>
    <w:rsid w:val="00077D3A"/>
    <w:rsid w:val="000804E9"/>
    <w:rsid w:val="00080FE7"/>
    <w:rsid w:val="00082EE6"/>
    <w:rsid w:val="0008306B"/>
    <w:rsid w:val="0008479D"/>
    <w:rsid w:val="00087323"/>
    <w:rsid w:val="00095143"/>
    <w:rsid w:val="000A1C7D"/>
    <w:rsid w:val="000A39AB"/>
    <w:rsid w:val="000A4531"/>
    <w:rsid w:val="000A59F3"/>
    <w:rsid w:val="000A6305"/>
    <w:rsid w:val="000A6394"/>
    <w:rsid w:val="000A6F77"/>
    <w:rsid w:val="000A7495"/>
    <w:rsid w:val="000B2D94"/>
    <w:rsid w:val="000B2F3D"/>
    <w:rsid w:val="000B3296"/>
    <w:rsid w:val="000B467B"/>
    <w:rsid w:val="000B7692"/>
    <w:rsid w:val="000C0E26"/>
    <w:rsid w:val="000C2717"/>
    <w:rsid w:val="000C4C08"/>
    <w:rsid w:val="000C4D33"/>
    <w:rsid w:val="000C60AE"/>
    <w:rsid w:val="000D009F"/>
    <w:rsid w:val="000D1152"/>
    <w:rsid w:val="000D1681"/>
    <w:rsid w:val="000D1F0E"/>
    <w:rsid w:val="000D2C1E"/>
    <w:rsid w:val="000D36DA"/>
    <w:rsid w:val="000D3FD7"/>
    <w:rsid w:val="000D597D"/>
    <w:rsid w:val="000D5D50"/>
    <w:rsid w:val="000E6A8A"/>
    <w:rsid w:val="000F1481"/>
    <w:rsid w:val="000F62F3"/>
    <w:rsid w:val="000F7B84"/>
    <w:rsid w:val="000F7EF2"/>
    <w:rsid w:val="00101104"/>
    <w:rsid w:val="00102408"/>
    <w:rsid w:val="0010299B"/>
    <w:rsid w:val="00103B76"/>
    <w:rsid w:val="00106E33"/>
    <w:rsid w:val="00106FF9"/>
    <w:rsid w:val="001124F9"/>
    <w:rsid w:val="00113D5F"/>
    <w:rsid w:val="0011449C"/>
    <w:rsid w:val="0011616D"/>
    <w:rsid w:val="00116FE9"/>
    <w:rsid w:val="00121434"/>
    <w:rsid w:val="00121F66"/>
    <w:rsid w:val="00123F79"/>
    <w:rsid w:val="0012643F"/>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2956"/>
    <w:rsid w:val="001674D3"/>
    <w:rsid w:val="00167EDB"/>
    <w:rsid w:val="0017252F"/>
    <w:rsid w:val="001726AA"/>
    <w:rsid w:val="0017449B"/>
    <w:rsid w:val="00174A7B"/>
    <w:rsid w:val="00177972"/>
    <w:rsid w:val="0018037E"/>
    <w:rsid w:val="0018099D"/>
    <w:rsid w:val="00185C2B"/>
    <w:rsid w:val="00187CED"/>
    <w:rsid w:val="0019064A"/>
    <w:rsid w:val="001915C2"/>
    <w:rsid w:val="00193226"/>
    <w:rsid w:val="001956B7"/>
    <w:rsid w:val="00197EEC"/>
    <w:rsid w:val="001A3B06"/>
    <w:rsid w:val="001B188A"/>
    <w:rsid w:val="001B381E"/>
    <w:rsid w:val="001B4CB5"/>
    <w:rsid w:val="001B76FB"/>
    <w:rsid w:val="001C031C"/>
    <w:rsid w:val="001C2711"/>
    <w:rsid w:val="001C2C96"/>
    <w:rsid w:val="001C2EBE"/>
    <w:rsid w:val="001C2FB9"/>
    <w:rsid w:val="001C3DFB"/>
    <w:rsid w:val="001C44F3"/>
    <w:rsid w:val="001C64C8"/>
    <w:rsid w:val="001C77B3"/>
    <w:rsid w:val="001C7D8A"/>
    <w:rsid w:val="001D2057"/>
    <w:rsid w:val="001D3926"/>
    <w:rsid w:val="001D398A"/>
    <w:rsid w:val="001D3EDD"/>
    <w:rsid w:val="001D4127"/>
    <w:rsid w:val="001D4960"/>
    <w:rsid w:val="001D5ADC"/>
    <w:rsid w:val="001D7CA5"/>
    <w:rsid w:val="001E1CF5"/>
    <w:rsid w:val="001E2718"/>
    <w:rsid w:val="001E2C46"/>
    <w:rsid w:val="001E3DC5"/>
    <w:rsid w:val="001E482E"/>
    <w:rsid w:val="001E6D5F"/>
    <w:rsid w:val="001E7189"/>
    <w:rsid w:val="001E7202"/>
    <w:rsid w:val="001F13A2"/>
    <w:rsid w:val="001F1BE6"/>
    <w:rsid w:val="001F39A7"/>
    <w:rsid w:val="001F4EB6"/>
    <w:rsid w:val="001F576F"/>
    <w:rsid w:val="002008BB"/>
    <w:rsid w:val="0020113D"/>
    <w:rsid w:val="00202A67"/>
    <w:rsid w:val="002070DE"/>
    <w:rsid w:val="00207A45"/>
    <w:rsid w:val="00214191"/>
    <w:rsid w:val="00214AE4"/>
    <w:rsid w:val="00214B1D"/>
    <w:rsid w:val="00220D8A"/>
    <w:rsid w:val="00221190"/>
    <w:rsid w:val="00222025"/>
    <w:rsid w:val="00222957"/>
    <w:rsid w:val="00226BAC"/>
    <w:rsid w:val="00227761"/>
    <w:rsid w:val="00235AED"/>
    <w:rsid w:val="00235B80"/>
    <w:rsid w:val="00242F74"/>
    <w:rsid w:val="00243CBC"/>
    <w:rsid w:val="00244790"/>
    <w:rsid w:val="002508E9"/>
    <w:rsid w:val="00250DE2"/>
    <w:rsid w:val="002511CB"/>
    <w:rsid w:val="00256884"/>
    <w:rsid w:val="00257C06"/>
    <w:rsid w:val="00257EC4"/>
    <w:rsid w:val="002646AC"/>
    <w:rsid w:val="00270221"/>
    <w:rsid w:val="00270FF1"/>
    <w:rsid w:val="00271133"/>
    <w:rsid w:val="00271C83"/>
    <w:rsid w:val="00272C79"/>
    <w:rsid w:val="002732C7"/>
    <w:rsid w:val="002739CF"/>
    <w:rsid w:val="002765D1"/>
    <w:rsid w:val="002766B5"/>
    <w:rsid w:val="00280226"/>
    <w:rsid w:val="00281AD4"/>
    <w:rsid w:val="00282885"/>
    <w:rsid w:val="00282A32"/>
    <w:rsid w:val="00282D5E"/>
    <w:rsid w:val="002837F1"/>
    <w:rsid w:val="00285B95"/>
    <w:rsid w:val="00285CE5"/>
    <w:rsid w:val="00285E22"/>
    <w:rsid w:val="002860F3"/>
    <w:rsid w:val="00286BF9"/>
    <w:rsid w:val="0028733D"/>
    <w:rsid w:val="00291425"/>
    <w:rsid w:val="002921CE"/>
    <w:rsid w:val="00292ED8"/>
    <w:rsid w:val="002933C5"/>
    <w:rsid w:val="002942F5"/>
    <w:rsid w:val="002948BF"/>
    <w:rsid w:val="00295C6B"/>
    <w:rsid w:val="00297BEC"/>
    <w:rsid w:val="002A0E3F"/>
    <w:rsid w:val="002A56A3"/>
    <w:rsid w:val="002A58F9"/>
    <w:rsid w:val="002A7964"/>
    <w:rsid w:val="002B1B6C"/>
    <w:rsid w:val="002B5BDD"/>
    <w:rsid w:val="002B7F82"/>
    <w:rsid w:val="002C0C22"/>
    <w:rsid w:val="002C1183"/>
    <w:rsid w:val="002C1300"/>
    <w:rsid w:val="002C1D72"/>
    <w:rsid w:val="002C300E"/>
    <w:rsid w:val="002C32C4"/>
    <w:rsid w:val="002C3FDD"/>
    <w:rsid w:val="002C4710"/>
    <w:rsid w:val="002C5C84"/>
    <w:rsid w:val="002D1B79"/>
    <w:rsid w:val="002D3F2B"/>
    <w:rsid w:val="002D487C"/>
    <w:rsid w:val="002D5079"/>
    <w:rsid w:val="002D64AE"/>
    <w:rsid w:val="002D748F"/>
    <w:rsid w:val="002E4718"/>
    <w:rsid w:val="002F0BEE"/>
    <w:rsid w:val="002F1DFB"/>
    <w:rsid w:val="002F2E80"/>
    <w:rsid w:val="002F52EE"/>
    <w:rsid w:val="00302A25"/>
    <w:rsid w:val="00302F72"/>
    <w:rsid w:val="00303052"/>
    <w:rsid w:val="003031EC"/>
    <w:rsid w:val="003035D7"/>
    <w:rsid w:val="0030440B"/>
    <w:rsid w:val="003120DD"/>
    <w:rsid w:val="00312731"/>
    <w:rsid w:val="003139E6"/>
    <w:rsid w:val="00314BBA"/>
    <w:rsid w:val="003156C4"/>
    <w:rsid w:val="003231EA"/>
    <w:rsid w:val="00323788"/>
    <w:rsid w:val="00325DBE"/>
    <w:rsid w:val="00326331"/>
    <w:rsid w:val="003276B2"/>
    <w:rsid w:val="003339CD"/>
    <w:rsid w:val="00335EF8"/>
    <w:rsid w:val="00336DF1"/>
    <w:rsid w:val="00342D53"/>
    <w:rsid w:val="00342FF7"/>
    <w:rsid w:val="003433FE"/>
    <w:rsid w:val="0034361B"/>
    <w:rsid w:val="003500C2"/>
    <w:rsid w:val="003502B5"/>
    <w:rsid w:val="00350C03"/>
    <w:rsid w:val="00351CF0"/>
    <w:rsid w:val="00355255"/>
    <w:rsid w:val="00355CDE"/>
    <w:rsid w:val="00360D70"/>
    <w:rsid w:val="003621D8"/>
    <w:rsid w:val="003630A3"/>
    <w:rsid w:val="00363151"/>
    <w:rsid w:val="003633C0"/>
    <w:rsid w:val="00364947"/>
    <w:rsid w:val="00365DC8"/>
    <w:rsid w:val="003678DD"/>
    <w:rsid w:val="0036799E"/>
    <w:rsid w:val="003756FB"/>
    <w:rsid w:val="00375D57"/>
    <w:rsid w:val="00377E7C"/>
    <w:rsid w:val="0038143E"/>
    <w:rsid w:val="003848B9"/>
    <w:rsid w:val="00384AA8"/>
    <w:rsid w:val="003901E6"/>
    <w:rsid w:val="00391ED7"/>
    <w:rsid w:val="00392800"/>
    <w:rsid w:val="00393934"/>
    <w:rsid w:val="00394CC4"/>
    <w:rsid w:val="003A05DD"/>
    <w:rsid w:val="003A0DB1"/>
    <w:rsid w:val="003A10D9"/>
    <w:rsid w:val="003A2138"/>
    <w:rsid w:val="003A35C8"/>
    <w:rsid w:val="003A3AEA"/>
    <w:rsid w:val="003A4313"/>
    <w:rsid w:val="003A67B3"/>
    <w:rsid w:val="003A72C7"/>
    <w:rsid w:val="003B05C2"/>
    <w:rsid w:val="003B08DD"/>
    <w:rsid w:val="003B1546"/>
    <w:rsid w:val="003B21C8"/>
    <w:rsid w:val="003B2DC6"/>
    <w:rsid w:val="003B339F"/>
    <w:rsid w:val="003B3591"/>
    <w:rsid w:val="003B3CB0"/>
    <w:rsid w:val="003B6BC6"/>
    <w:rsid w:val="003B7E28"/>
    <w:rsid w:val="003C0B68"/>
    <w:rsid w:val="003C1942"/>
    <w:rsid w:val="003C4437"/>
    <w:rsid w:val="003C5AB0"/>
    <w:rsid w:val="003C6C7A"/>
    <w:rsid w:val="003D097D"/>
    <w:rsid w:val="003D10DF"/>
    <w:rsid w:val="003D24EC"/>
    <w:rsid w:val="003D36AF"/>
    <w:rsid w:val="003D4186"/>
    <w:rsid w:val="003D5601"/>
    <w:rsid w:val="003D6BE3"/>
    <w:rsid w:val="003D7E10"/>
    <w:rsid w:val="003E0CA5"/>
    <w:rsid w:val="003E1C00"/>
    <w:rsid w:val="003E1C68"/>
    <w:rsid w:val="003E3A0B"/>
    <w:rsid w:val="003E5527"/>
    <w:rsid w:val="003E5EDA"/>
    <w:rsid w:val="003F3A06"/>
    <w:rsid w:val="003F50CB"/>
    <w:rsid w:val="003F50E0"/>
    <w:rsid w:val="003F5B65"/>
    <w:rsid w:val="003F64F7"/>
    <w:rsid w:val="003F6AF1"/>
    <w:rsid w:val="003F712C"/>
    <w:rsid w:val="003F792C"/>
    <w:rsid w:val="00401095"/>
    <w:rsid w:val="00402F2B"/>
    <w:rsid w:val="004030A1"/>
    <w:rsid w:val="00405A6B"/>
    <w:rsid w:val="0041386C"/>
    <w:rsid w:val="004148EE"/>
    <w:rsid w:val="00414D31"/>
    <w:rsid w:val="00414DE7"/>
    <w:rsid w:val="00417042"/>
    <w:rsid w:val="00417120"/>
    <w:rsid w:val="00420C37"/>
    <w:rsid w:val="0042173F"/>
    <w:rsid w:val="0042392D"/>
    <w:rsid w:val="00424AFF"/>
    <w:rsid w:val="00424F8B"/>
    <w:rsid w:val="004253E5"/>
    <w:rsid w:val="00427E6A"/>
    <w:rsid w:val="00430E84"/>
    <w:rsid w:val="0043339E"/>
    <w:rsid w:val="00433DA7"/>
    <w:rsid w:val="00434C47"/>
    <w:rsid w:val="00435560"/>
    <w:rsid w:val="004356E3"/>
    <w:rsid w:val="004401FA"/>
    <w:rsid w:val="00441554"/>
    <w:rsid w:val="00441A5F"/>
    <w:rsid w:val="00442187"/>
    <w:rsid w:val="004445FF"/>
    <w:rsid w:val="00444A4D"/>
    <w:rsid w:val="004460B1"/>
    <w:rsid w:val="00447414"/>
    <w:rsid w:val="00450662"/>
    <w:rsid w:val="00451C26"/>
    <w:rsid w:val="00455851"/>
    <w:rsid w:val="004628C0"/>
    <w:rsid w:val="00463467"/>
    <w:rsid w:val="00463F01"/>
    <w:rsid w:val="00463F02"/>
    <w:rsid w:val="00466E9A"/>
    <w:rsid w:val="004772E3"/>
    <w:rsid w:val="0047749C"/>
    <w:rsid w:val="00481C67"/>
    <w:rsid w:val="00486154"/>
    <w:rsid w:val="00486BC7"/>
    <w:rsid w:val="00487104"/>
    <w:rsid w:val="004874CB"/>
    <w:rsid w:val="00487E7E"/>
    <w:rsid w:val="004933F1"/>
    <w:rsid w:val="00497BFB"/>
    <w:rsid w:val="004A0499"/>
    <w:rsid w:val="004A04A5"/>
    <w:rsid w:val="004A056E"/>
    <w:rsid w:val="004A17B2"/>
    <w:rsid w:val="004A4F7B"/>
    <w:rsid w:val="004A5F12"/>
    <w:rsid w:val="004B297C"/>
    <w:rsid w:val="004B329E"/>
    <w:rsid w:val="004B3C04"/>
    <w:rsid w:val="004B4EF6"/>
    <w:rsid w:val="004B61BF"/>
    <w:rsid w:val="004C45E1"/>
    <w:rsid w:val="004C73A6"/>
    <w:rsid w:val="004D1693"/>
    <w:rsid w:val="004D267E"/>
    <w:rsid w:val="004D3CA9"/>
    <w:rsid w:val="004D4DA9"/>
    <w:rsid w:val="004D59A0"/>
    <w:rsid w:val="004D6740"/>
    <w:rsid w:val="004E0D24"/>
    <w:rsid w:val="004E1657"/>
    <w:rsid w:val="004E4EA8"/>
    <w:rsid w:val="004E5981"/>
    <w:rsid w:val="004F62A5"/>
    <w:rsid w:val="00500224"/>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5364"/>
    <w:rsid w:val="00527552"/>
    <w:rsid w:val="00527F40"/>
    <w:rsid w:val="0053465E"/>
    <w:rsid w:val="0054053B"/>
    <w:rsid w:val="005418D1"/>
    <w:rsid w:val="00543A09"/>
    <w:rsid w:val="00544B6D"/>
    <w:rsid w:val="005473DA"/>
    <w:rsid w:val="00551676"/>
    <w:rsid w:val="00552517"/>
    <w:rsid w:val="00552878"/>
    <w:rsid w:val="00552BBF"/>
    <w:rsid w:val="00553E5D"/>
    <w:rsid w:val="005545CA"/>
    <w:rsid w:val="005568B3"/>
    <w:rsid w:val="005608AE"/>
    <w:rsid w:val="00563C89"/>
    <w:rsid w:val="00564379"/>
    <w:rsid w:val="005648FB"/>
    <w:rsid w:val="00564D6F"/>
    <w:rsid w:val="005665B2"/>
    <w:rsid w:val="005667AF"/>
    <w:rsid w:val="00567510"/>
    <w:rsid w:val="0057197B"/>
    <w:rsid w:val="0057206F"/>
    <w:rsid w:val="00572AC0"/>
    <w:rsid w:val="005732C6"/>
    <w:rsid w:val="0057504D"/>
    <w:rsid w:val="00581647"/>
    <w:rsid w:val="00582956"/>
    <w:rsid w:val="0058512E"/>
    <w:rsid w:val="00587127"/>
    <w:rsid w:val="0059149C"/>
    <w:rsid w:val="00596B71"/>
    <w:rsid w:val="005A209E"/>
    <w:rsid w:val="005A25F8"/>
    <w:rsid w:val="005A2C78"/>
    <w:rsid w:val="005A3A3C"/>
    <w:rsid w:val="005B480D"/>
    <w:rsid w:val="005B5092"/>
    <w:rsid w:val="005B6F2A"/>
    <w:rsid w:val="005B793A"/>
    <w:rsid w:val="005C2E25"/>
    <w:rsid w:val="005C6A7E"/>
    <w:rsid w:val="005D7EC5"/>
    <w:rsid w:val="005E1563"/>
    <w:rsid w:val="005E1AFF"/>
    <w:rsid w:val="005E1B4E"/>
    <w:rsid w:val="005E236D"/>
    <w:rsid w:val="005E4E1A"/>
    <w:rsid w:val="005F076D"/>
    <w:rsid w:val="005F37BD"/>
    <w:rsid w:val="005F5457"/>
    <w:rsid w:val="005F6903"/>
    <w:rsid w:val="005F6E8C"/>
    <w:rsid w:val="00602C7B"/>
    <w:rsid w:val="006046B5"/>
    <w:rsid w:val="00604D5E"/>
    <w:rsid w:val="00605B2D"/>
    <w:rsid w:val="00606392"/>
    <w:rsid w:val="00606A28"/>
    <w:rsid w:val="0060760D"/>
    <w:rsid w:val="00611F12"/>
    <w:rsid w:val="00612ADB"/>
    <w:rsid w:val="006131AB"/>
    <w:rsid w:val="0061456D"/>
    <w:rsid w:val="00614E5E"/>
    <w:rsid w:val="00615C8E"/>
    <w:rsid w:val="00615EFA"/>
    <w:rsid w:val="006163EF"/>
    <w:rsid w:val="0061728E"/>
    <w:rsid w:val="006229B5"/>
    <w:rsid w:val="00624C68"/>
    <w:rsid w:val="0062503F"/>
    <w:rsid w:val="00627B33"/>
    <w:rsid w:val="00627D07"/>
    <w:rsid w:val="00627D26"/>
    <w:rsid w:val="00627EF9"/>
    <w:rsid w:val="00630564"/>
    <w:rsid w:val="00630FED"/>
    <w:rsid w:val="006322E6"/>
    <w:rsid w:val="00633256"/>
    <w:rsid w:val="00633771"/>
    <w:rsid w:val="00634247"/>
    <w:rsid w:val="0063463D"/>
    <w:rsid w:val="00635905"/>
    <w:rsid w:val="006367C0"/>
    <w:rsid w:val="00651D4F"/>
    <w:rsid w:val="006521D5"/>
    <w:rsid w:val="00653563"/>
    <w:rsid w:val="00653C79"/>
    <w:rsid w:val="006567FA"/>
    <w:rsid w:val="00660526"/>
    <w:rsid w:val="006607DE"/>
    <w:rsid w:val="006669C2"/>
    <w:rsid w:val="00671A44"/>
    <w:rsid w:val="00673259"/>
    <w:rsid w:val="00675838"/>
    <w:rsid w:val="0067760B"/>
    <w:rsid w:val="006814A7"/>
    <w:rsid w:val="006838D1"/>
    <w:rsid w:val="00694F23"/>
    <w:rsid w:val="006976A7"/>
    <w:rsid w:val="006A064E"/>
    <w:rsid w:val="006A0D03"/>
    <w:rsid w:val="006A1B16"/>
    <w:rsid w:val="006A4B55"/>
    <w:rsid w:val="006A57D8"/>
    <w:rsid w:val="006B2B61"/>
    <w:rsid w:val="006B4199"/>
    <w:rsid w:val="006C00CB"/>
    <w:rsid w:val="006C0EF4"/>
    <w:rsid w:val="006C3EF8"/>
    <w:rsid w:val="006C4019"/>
    <w:rsid w:val="006C40CB"/>
    <w:rsid w:val="006C533D"/>
    <w:rsid w:val="006C6D14"/>
    <w:rsid w:val="006C74A2"/>
    <w:rsid w:val="006C795D"/>
    <w:rsid w:val="006D26AF"/>
    <w:rsid w:val="006D462A"/>
    <w:rsid w:val="006D4EF7"/>
    <w:rsid w:val="006D5C17"/>
    <w:rsid w:val="006D666D"/>
    <w:rsid w:val="006D73CF"/>
    <w:rsid w:val="006E1039"/>
    <w:rsid w:val="006E2608"/>
    <w:rsid w:val="006E2C00"/>
    <w:rsid w:val="006E336F"/>
    <w:rsid w:val="006E5B02"/>
    <w:rsid w:val="006F1691"/>
    <w:rsid w:val="006F1D1A"/>
    <w:rsid w:val="006F2BEB"/>
    <w:rsid w:val="006F3338"/>
    <w:rsid w:val="006F4E1A"/>
    <w:rsid w:val="007001CA"/>
    <w:rsid w:val="007021B1"/>
    <w:rsid w:val="00706F21"/>
    <w:rsid w:val="0071262E"/>
    <w:rsid w:val="00712997"/>
    <w:rsid w:val="00715CE4"/>
    <w:rsid w:val="00716F6A"/>
    <w:rsid w:val="00717A2C"/>
    <w:rsid w:val="00717ACC"/>
    <w:rsid w:val="00717C5A"/>
    <w:rsid w:val="0072491C"/>
    <w:rsid w:val="007274D4"/>
    <w:rsid w:val="00730CDE"/>
    <w:rsid w:val="00733558"/>
    <w:rsid w:val="00733820"/>
    <w:rsid w:val="00734BE7"/>
    <w:rsid w:val="00737352"/>
    <w:rsid w:val="007478D9"/>
    <w:rsid w:val="00750B3E"/>
    <w:rsid w:val="00750B91"/>
    <w:rsid w:val="00752647"/>
    <w:rsid w:val="007532B2"/>
    <w:rsid w:val="007542F3"/>
    <w:rsid w:val="00754880"/>
    <w:rsid w:val="00754F56"/>
    <w:rsid w:val="00755103"/>
    <w:rsid w:val="00765534"/>
    <w:rsid w:val="0077063D"/>
    <w:rsid w:val="00773A68"/>
    <w:rsid w:val="00774890"/>
    <w:rsid w:val="00776ACA"/>
    <w:rsid w:val="0078122C"/>
    <w:rsid w:val="00781F1E"/>
    <w:rsid w:val="00783019"/>
    <w:rsid w:val="0078773C"/>
    <w:rsid w:val="00792E25"/>
    <w:rsid w:val="007942DE"/>
    <w:rsid w:val="00796900"/>
    <w:rsid w:val="007A266C"/>
    <w:rsid w:val="007B0BF0"/>
    <w:rsid w:val="007B3A94"/>
    <w:rsid w:val="007B485D"/>
    <w:rsid w:val="007B5703"/>
    <w:rsid w:val="007B74C8"/>
    <w:rsid w:val="007B75BC"/>
    <w:rsid w:val="007C29E6"/>
    <w:rsid w:val="007C430E"/>
    <w:rsid w:val="007C441D"/>
    <w:rsid w:val="007D06A8"/>
    <w:rsid w:val="007D13A8"/>
    <w:rsid w:val="007D2B88"/>
    <w:rsid w:val="007D3E7F"/>
    <w:rsid w:val="007D5F67"/>
    <w:rsid w:val="007D7B92"/>
    <w:rsid w:val="007E0F60"/>
    <w:rsid w:val="007E5A49"/>
    <w:rsid w:val="007E6B95"/>
    <w:rsid w:val="007E75A4"/>
    <w:rsid w:val="007F1C04"/>
    <w:rsid w:val="007F2928"/>
    <w:rsid w:val="007F3190"/>
    <w:rsid w:val="007F3FB3"/>
    <w:rsid w:val="007F5A5D"/>
    <w:rsid w:val="00800B7D"/>
    <w:rsid w:val="00802108"/>
    <w:rsid w:val="00802728"/>
    <w:rsid w:val="00802BC1"/>
    <w:rsid w:val="00803DA5"/>
    <w:rsid w:val="008069D9"/>
    <w:rsid w:val="00806D8D"/>
    <w:rsid w:val="00811F43"/>
    <w:rsid w:val="008150AB"/>
    <w:rsid w:val="00816C51"/>
    <w:rsid w:val="008204C5"/>
    <w:rsid w:val="008208F2"/>
    <w:rsid w:val="0082181A"/>
    <w:rsid w:val="00824C69"/>
    <w:rsid w:val="00825C28"/>
    <w:rsid w:val="00826C6F"/>
    <w:rsid w:val="00835995"/>
    <w:rsid w:val="00837B4C"/>
    <w:rsid w:val="00837CF3"/>
    <w:rsid w:val="00842E66"/>
    <w:rsid w:val="00846537"/>
    <w:rsid w:val="008471F9"/>
    <w:rsid w:val="00847620"/>
    <w:rsid w:val="00847FD2"/>
    <w:rsid w:val="00850553"/>
    <w:rsid w:val="008521CC"/>
    <w:rsid w:val="0085270E"/>
    <w:rsid w:val="00852AA4"/>
    <w:rsid w:val="008542A0"/>
    <w:rsid w:val="00856AB7"/>
    <w:rsid w:val="00860366"/>
    <w:rsid w:val="00860C41"/>
    <w:rsid w:val="0086634E"/>
    <w:rsid w:val="0086736E"/>
    <w:rsid w:val="00870B30"/>
    <w:rsid w:val="00873717"/>
    <w:rsid w:val="0087468F"/>
    <w:rsid w:val="00877750"/>
    <w:rsid w:val="00877781"/>
    <w:rsid w:val="00883091"/>
    <w:rsid w:val="0088341E"/>
    <w:rsid w:val="00883670"/>
    <w:rsid w:val="0088458C"/>
    <w:rsid w:val="00884704"/>
    <w:rsid w:val="008851DC"/>
    <w:rsid w:val="00885C89"/>
    <w:rsid w:val="00887738"/>
    <w:rsid w:val="00887990"/>
    <w:rsid w:val="00887B2F"/>
    <w:rsid w:val="008904DC"/>
    <w:rsid w:val="008968B1"/>
    <w:rsid w:val="00897E3D"/>
    <w:rsid w:val="008A41FB"/>
    <w:rsid w:val="008A62CF"/>
    <w:rsid w:val="008B01B6"/>
    <w:rsid w:val="008B0BD1"/>
    <w:rsid w:val="008B2227"/>
    <w:rsid w:val="008B3156"/>
    <w:rsid w:val="008B393C"/>
    <w:rsid w:val="008B415A"/>
    <w:rsid w:val="008B4DA2"/>
    <w:rsid w:val="008B7ADD"/>
    <w:rsid w:val="008B7FBE"/>
    <w:rsid w:val="008C0BEA"/>
    <w:rsid w:val="008C1FCB"/>
    <w:rsid w:val="008C23E9"/>
    <w:rsid w:val="008C556B"/>
    <w:rsid w:val="008C566E"/>
    <w:rsid w:val="008C7087"/>
    <w:rsid w:val="008C73F3"/>
    <w:rsid w:val="008C7E42"/>
    <w:rsid w:val="008D34D5"/>
    <w:rsid w:val="008D4161"/>
    <w:rsid w:val="008D4B84"/>
    <w:rsid w:val="008D7457"/>
    <w:rsid w:val="008D7F8A"/>
    <w:rsid w:val="008E6E00"/>
    <w:rsid w:val="008E6E8C"/>
    <w:rsid w:val="008E7F66"/>
    <w:rsid w:val="008F0975"/>
    <w:rsid w:val="008F1A8C"/>
    <w:rsid w:val="008F5B1F"/>
    <w:rsid w:val="008F6261"/>
    <w:rsid w:val="00902429"/>
    <w:rsid w:val="00902A8A"/>
    <w:rsid w:val="009034D6"/>
    <w:rsid w:val="00905E63"/>
    <w:rsid w:val="009075D4"/>
    <w:rsid w:val="00911218"/>
    <w:rsid w:val="009115AC"/>
    <w:rsid w:val="00911F1F"/>
    <w:rsid w:val="00917DBB"/>
    <w:rsid w:val="00920338"/>
    <w:rsid w:val="009276B2"/>
    <w:rsid w:val="009303B0"/>
    <w:rsid w:val="009308C0"/>
    <w:rsid w:val="00932CA7"/>
    <w:rsid w:val="00933972"/>
    <w:rsid w:val="00933EDC"/>
    <w:rsid w:val="00935B14"/>
    <w:rsid w:val="00937468"/>
    <w:rsid w:val="00941A7C"/>
    <w:rsid w:val="00942A99"/>
    <w:rsid w:val="00942AF6"/>
    <w:rsid w:val="009455D4"/>
    <w:rsid w:val="00945AE2"/>
    <w:rsid w:val="00953788"/>
    <w:rsid w:val="00954DD8"/>
    <w:rsid w:val="00955A60"/>
    <w:rsid w:val="0095711B"/>
    <w:rsid w:val="009572AC"/>
    <w:rsid w:val="00960A1D"/>
    <w:rsid w:val="00962080"/>
    <w:rsid w:val="00963ACA"/>
    <w:rsid w:val="00963B81"/>
    <w:rsid w:val="00965900"/>
    <w:rsid w:val="00965D95"/>
    <w:rsid w:val="009721A3"/>
    <w:rsid w:val="009725F5"/>
    <w:rsid w:val="00972A2C"/>
    <w:rsid w:val="00973009"/>
    <w:rsid w:val="00973323"/>
    <w:rsid w:val="00976219"/>
    <w:rsid w:val="0098328D"/>
    <w:rsid w:val="009861AC"/>
    <w:rsid w:val="0098707C"/>
    <w:rsid w:val="009901AA"/>
    <w:rsid w:val="009903C4"/>
    <w:rsid w:val="00990B08"/>
    <w:rsid w:val="00992046"/>
    <w:rsid w:val="00993082"/>
    <w:rsid w:val="009932D0"/>
    <w:rsid w:val="00993A3C"/>
    <w:rsid w:val="0099403A"/>
    <w:rsid w:val="0099426E"/>
    <w:rsid w:val="00997DF3"/>
    <w:rsid w:val="009A0CD7"/>
    <w:rsid w:val="009A3FA2"/>
    <w:rsid w:val="009A52AA"/>
    <w:rsid w:val="009A7914"/>
    <w:rsid w:val="009B009A"/>
    <w:rsid w:val="009B041C"/>
    <w:rsid w:val="009B260C"/>
    <w:rsid w:val="009B44CB"/>
    <w:rsid w:val="009B5DC2"/>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17614"/>
    <w:rsid w:val="00A20C3F"/>
    <w:rsid w:val="00A2270B"/>
    <w:rsid w:val="00A235DE"/>
    <w:rsid w:val="00A23A67"/>
    <w:rsid w:val="00A23E46"/>
    <w:rsid w:val="00A2446C"/>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5B49"/>
    <w:rsid w:val="00A65B88"/>
    <w:rsid w:val="00A668B2"/>
    <w:rsid w:val="00A805EA"/>
    <w:rsid w:val="00A80A88"/>
    <w:rsid w:val="00A80E81"/>
    <w:rsid w:val="00A81C99"/>
    <w:rsid w:val="00A82179"/>
    <w:rsid w:val="00A82240"/>
    <w:rsid w:val="00A82679"/>
    <w:rsid w:val="00A82861"/>
    <w:rsid w:val="00A840A9"/>
    <w:rsid w:val="00A908A1"/>
    <w:rsid w:val="00A95533"/>
    <w:rsid w:val="00AA0108"/>
    <w:rsid w:val="00AA1F6A"/>
    <w:rsid w:val="00AA22B1"/>
    <w:rsid w:val="00AA22E1"/>
    <w:rsid w:val="00AA5048"/>
    <w:rsid w:val="00AA6F8C"/>
    <w:rsid w:val="00AA7CE3"/>
    <w:rsid w:val="00AB1BF2"/>
    <w:rsid w:val="00AB2F92"/>
    <w:rsid w:val="00AB3076"/>
    <w:rsid w:val="00AB459F"/>
    <w:rsid w:val="00AB4BA3"/>
    <w:rsid w:val="00AB5E95"/>
    <w:rsid w:val="00AC07E1"/>
    <w:rsid w:val="00AC0AB5"/>
    <w:rsid w:val="00AC1C71"/>
    <w:rsid w:val="00AC786B"/>
    <w:rsid w:val="00AD269A"/>
    <w:rsid w:val="00AD7FA6"/>
    <w:rsid w:val="00AE1708"/>
    <w:rsid w:val="00AE2349"/>
    <w:rsid w:val="00AE4FA0"/>
    <w:rsid w:val="00AE536C"/>
    <w:rsid w:val="00AE597E"/>
    <w:rsid w:val="00AE7A16"/>
    <w:rsid w:val="00AE7EF2"/>
    <w:rsid w:val="00AF2BE5"/>
    <w:rsid w:val="00AF6116"/>
    <w:rsid w:val="00B004D0"/>
    <w:rsid w:val="00B01BF4"/>
    <w:rsid w:val="00B06F28"/>
    <w:rsid w:val="00B06FD8"/>
    <w:rsid w:val="00B10A9D"/>
    <w:rsid w:val="00B113A9"/>
    <w:rsid w:val="00B11579"/>
    <w:rsid w:val="00B13A55"/>
    <w:rsid w:val="00B13A9D"/>
    <w:rsid w:val="00B14B03"/>
    <w:rsid w:val="00B151E5"/>
    <w:rsid w:val="00B163EC"/>
    <w:rsid w:val="00B20F0A"/>
    <w:rsid w:val="00B211B0"/>
    <w:rsid w:val="00B2183A"/>
    <w:rsid w:val="00B21DB4"/>
    <w:rsid w:val="00B222DD"/>
    <w:rsid w:val="00B24567"/>
    <w:rsid w:val="00B26E66"/>
    <w:rsid w:val="00B300E9"/>
    <w:rsid w:val="00B3112C"/>
    <w:rsid w:val="00B31E57"/>
    <w:rsid w:val="00B341F2"/>
    <w:rsid w:val="00B34E37"/>
    <w:rsid w:val="00B351C0"/>
    <w:rsid w:val="00B406BA"/>
    <w:rsid w:val="00B42BB2"/>
    <w:rsid w:val="00B44533"/>
    <w:rsid w:val="00B505C9"/>
    <w:rsid w:val="00B50B38"/>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2A7B"/>
    <w:rsid w:val="00B74442"/>
    <w:rsid w:val="00B76306"/>
    <w:rsid w:val="00B811A9"/>
    <w:rsid w:val="00B82162"/>
    <w:rsid w:val="00B8416D"/>
    <w:rsid w:val="00B84C47"/>
    <w:rsid w:val="00B8571C"/>
    <w:rsid w:val="00B90EB5"/>
    <w:rsid w:val="00B919A6"/>
    <w:rsid w:val="00B94D07"/>
    <w:rsid w:val="00BA1656"/>
    <w:rsid w:val="00BA2591"/>
    <w:rsid w:val="00BA25AB"/>
    <w:rsid w:val="00BA36F9"/>
    <w:rsid w:val="00BA5B07"/>
    <w:rsid w:val="00BA690E"/>
    <w:rsid w:val="00BA78BF"/>
    <w:rsid w:val="00BA794E"/>
    <w:rsid w:val="00BB29BC"/>
    <w:rsid w:val="00BB3563"/>
    <w:rsid w:val="00BB4D16"/>
    <w:rsid w:val="00BB76AA"/>
    <w:rsid w:val="00BB7A02"/>
    <w:rsid w:val="00BC2B0F"/>
    <w:rsid w:val="00BC55A5"/>
    <w:rsid w:val="00BC6305"/>
    <w:rsid w:val="00BD1310"/>
    <w:rsid w:val="00BD22EB"/>
    <w:rsid w:val="00BD2DA6"/>
    <w:rsid w:val="00BD3A54"/>
    <w:rsid w:val="00BD3E2C"/>
    <w:rsid w:val="00BD5727"/>
    <w:rsid w:val="00BD7CD6"/>
    <w:rsid w:val="00BD7EC3"/>
    <w:rsid w:val="00BE3D90"/>
    <w:rsid w:val="00BE54B9"/>
    <w:rsid w:val="00BF1972"/>
    <w:rsid w:val="00BF6284"/>
    <w:rsid w:val="00BF6830"/>
    <w:rsid w:val="00BF7254"/>
    <w:rsid w:val="00C00A5D"/>
    <w:rsid w:val="00C035FA"/>
    <w:rsid w:val="00C0425D"/>
    <w:rsid w:val="00C061A2"/>
    <w:rsid w:val="00C1041D"/>
    <w:rsid w:val="00C11BD0"/>
    <w:rsid w:val="00C13B9F"/>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36F4E"/>
    <w:rsid w:val="00C4054C"/>
    <w:rsid w:val="00C41403"/>
    <w:rsid w:val="00C42ED5"/>
    <w:rsid w:val="00C43B9E"/>
    <w:rsid w:val="00C44A24"/>
    <w:rsid w:val="00C44E5E"/>
    <w:rsid w:val="00C4606B"/>
    <w:rsid w:val="00C46D1C"/>
    <w:rsid w:val="00C612FE"/>
    <w:rsid w:val="00C617B2"/>
    <w:rsid w:val="00C6275D"/>
    <w:rsid w:val="00C63870"/>
    <w:rsid w:val="00C63921"/>
    <w:rsid w:val="00C65EB7"/>
    <w:rsid w:val="00C67104"/>
    <w:rsid w:val="00C67409"/>
    <w:rsid w:val="00C7419A"/>
    <w:rsid w:val="00C74C82"/>
    <w:rsid w:val="00C80E35"/>
    <w:rsid w:val="00C824CD"/>
    <w:rsid w:val="00C83C27"/>
    <w:rsid w:val="00C85F6A"/>
    <w:rsid w:val="00C8703B"/>
    <w:rsid w:val="00C9089B"/>
    <w:rsid w:val="00C908B0"/>
    <w:rsid w:val="00C91C9A"/>
    <w:rsid w:val="00C91E84"/>
    <w:rsid w:val="00C95EF3"/>
    <w:rsid w:val="00C96CC8"/>
    <w:rsid w:val="00C9797E"/>
    <w:rsid w:val="00CA1D73"/>
    <w:rsid w:val="00CA1E7D"/>
    <w:rsid w:val="00CA3EE7"/>
    <w:rsid w:val="00CA791D"/>
    <w:rsid w:val="00CB12E6"/>
    <w:rsid w:val="00CB186A"/>
    <w:rsid w:val="00CB2FA4"/>
    <w:rsid w:val="00CB7821"/>
    <w:rsid w:val="00CB7C05"/>
    <w:rsid w:val="00CC542D"/>
    <w:rsid w:val="00CC7552"/>
    <w:rsid w:val="00CD0981"/>
    <w:rsid w:val="00CD0F0B"/>
    <w:rsid w:val="00CD5546"/>
    <w:rsid w:val="00CD6C2A"/>
    <w:rsid w:val="00CE1F89"/>
    <w:rsid w:val="00CE2035"/>
    <w:rsid w:val="00CE3C27"/>
    <w:rsid w:val="00CE4173"/>
    <w:rsid w:val="00CE42E4"/>
    <w:rsid w:val="00CE547D"/>
    <w:rsid w:val="00CF0090"/>
    <w:rsid w:val="00CF06ED"/>
    <w:rsid w:val="00CF0F4A"/>
    <w:rsid w:val="00CF1132"/>
    <w:rsid w:val="00CF1FA0"/>
    <w:rsid w:val="00CF22C7"/>
    <w:rsid w:val="00CF4E18"/>
    <w:rsid w:val="00CF617E"/>
    <w:rsid w:val="00CF719C"/>
    <w:rsid w:val="00D04A6A"/>
    <w:rsid w:val="00D05640"/>
    <w:rsid w:val="00D05D68"/>
    <w:rsid w:val="00D070A4"/>
    <w:rsid w:val="00D10A24"/>
    <w:rsid w:val="00D11EA6"/>
    <w:rsid w:val="00D12767"/>
    <w:rsid w:val="00D15BAD"/>
    <w:rsid w:val="00D16C5A"/>
    <w:rsid w:val="00D17213"/>
    <w:rsid w:val="00D17E1F"/>
    <w:rsid w:val="00D24EF0"/>
    <w:rsid w:val="00D26B12"/>
    <w:rsid w:val="00D27475"/>
    <w:rsid w:val="00D278C6"/>
    <w:rsid w:val="00D34840"/>
    <w:rsid w:val="00D349EF"/>
    <w:rsid w:val="00D34B02"/>
    <w:rsid w:val="00D369BB"/>
    <w:rsid w:val="00D414F5"/>
    <w:rsid w:val="00D4318F"/>
    <w:rsid w:val="00D43757"/>
    <w:rsid w:val="00D43D6E"/>
    <w:rsid w:val="00D52B67"/>
    <w:rsid w:val="00D5314F"/>
    <w:rsid w:val="00D54D65"/>
    <w:rsid w:val="00D5706C"/>
    <w:rsid w:val="00D571D3"/>
    <w:rsid w:val="00D574C2"/>
    <w:rsid w:val="00D60F3C"/>
    <w:rsid w:val="00D61794"/>
    <w:rsid w:val="00D62D2D"/>
    <w:rsid w:val="00D6328F"/>
    <w:rsid w:val="00D643B6"/>
    <w:rsid w:val="00D65A98"/>
    <w:rsid w:val="00D70496"/>
    <w:rsid w:val="00D73537"/>
    <w:rsid w:val="00D745B3"/>
    <w:rsid w:val="00D7635A"/>
    <w:rsid w:val="00D850B6"/>
    <w:rsid w:val="00D85469"/>
    <w:rsid w:val="00D85DEF"/>
    <w:rsid w:val="00D866B7"/>
    <w:rsid w:val="00D8696C"/>
    <w:rsid w:val="00D90EB3"/>
    <w:rsid w:val="00D91A77"/>
    <w:rsid w:val="00D94C3C"/>
    <w:rsid w:val="00D95BE8"/>
    <w:rsid w:val="00D969A0"/>
    <w:rsid w:val="00DA06C0"/>
    <w:rsid w:val="00DA0A26"/>
    <w:rsid w:val="00DA3318"/>
    <w:rsid w:val="00DA5E9D"/>
    <w:rsid w:val="00DA646C"/>
    <w:rsid w:val="00DA746A"/>
    <w:rsid w:val="00DB0DA9"/>
    <w:rsid w:val="00DB0F01"/>
    <w:rsid w:val="00DB243B"/>
    <w:rsid w:val="00DB3572"/>
    <w:rsid w:val="00DB7A87"/>
    <w:rsid w:val="00DC2AE5"/>
    <w:rsid w:val="00DC61AF"/>
    <w:rsid w:val="00DC6F80"/>
    <w:rsid w:val="00DD153D"/>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3569"/>
    <w:rsid w:val="00E05620"/>
    <w:rsid w:val="00E0562F"/>
    <w:rsid w:val="00E12326"/>
    <w:rsid w:val="00E138A9"/>
    <w:rsid w:val="00E14785"/>
    <w:rsid w:val="00E15DA7"/>
    <w:rsid w:val="00E213CA"/>
    <w:rsid w:val="00E2193C"/>
    <w:rsid w:val="00E25CD0"/>
    <w:rsid w:val="00E25E7C"/>
    <w:rsid w:val="00E32852"/>
    <w:rsid w:val="00E33441"/>
    <w:rsid w:val="00E438E3"/>
    <w:rsid w:val="00E4546D"/>
    <w:rsid w:val="00E516C1"/>
    <w:rsid w:val="00E51F65"/>
    <w:rsid w:val="00E535B9"/>
    <w:rsid w:val="00E53C07"/>
    <w:rsid w:val="00E55A94"/>
    <w:rsid w:val="00E55EF3"/>
    <w:rsid w:val="00E574A2"/>
    <w:rsid w:val="00E62712"/>
    <w:rsid w:val="00E62EBD"/>
    <w:rsid w:val="00E63065"/>
    <w:rsid w:val="00E63843"/>
    <w:rsid w:val="00E638F0"/>
    <w:rsid w:val="00E65204"/>
    <w:rsid w:val="00E66101"/>
    <w:rsid w:val="00E6797D"/>
    <w:rsid w:val="00E70F52"/>
    <w:rsid w:val="00E725F7"/>
    <w:rsid w:val="00E74902"/>
    <w:rsid w:val="00E750EB"/>
    <w:rsid w:val="00E80522"/>
    <w:rsid w:val="00E8067B"/>
    <w:rsid w:val="00E8122B"/>
    <w:rsid w:val="00E82187"/>
    <w:rsid w:val="00E830C5"/>
    <w:rsid w:val="00E84FDE"/>
    <w:rsid w:val="00E86D1D"/>
    <w:rsid w:val="00E87EFB"/>
    <w:rsid w:val="00E936A1"/>
    <w:rsid w:val="00E960E4"/>
    <w:rsid w:val="00EA2E7F"/>
    <w:rsid w:val="00EA3DAB"/>
    <w:rsid w:val="00EA42B0"/>
    <w:rsid w:val="00EA4F1A"/>
    <w:rsid w:val="00EA53EB"/>
    <w:rsid w:val="00EB0658"/>
    <w:rsid w:val="00EB2DE8"/>
    <w:rsid w:val="00EB5B45"/>
    <w:rsid w:val="00EC4C3E"/>
    <w:rsid w:val="00EC740E"/>
    <w:rsid w:val="00ED1004"/>
    <w:rsid w:val="00ED138C"/>
    <w:rsid w:val="00ED4F3D"/>
    <w:rsid w:val="00ED513F"/>
    <w:rsid w:val="00ED62D6"/>
    <w:rsid w:val="00ED65CA"/>
    <w:rsid w:val="00ED71B6"/>
    <w:rsid w:val="00EE19D0"/>
    <w:rsid w:val="00EE1C9E"/>
    <w:rsid w:val="00EE2193"/>
    <w:rsid w:val="00EE21E8"/>
    <w:rsid w:val="00EE2C85"/>
    <w:rsid w:val="00EE385D"/>
    <w:rsid w:val="00EE452D"/>
    <w:rsid w:val="00EE5C1F"/>
    <w:rsid w:val="00EE7941"/>
    <w:rsid w:val="00EF2BD2"/>
    <w:rsid w:val="00EF438C"/>
    <w:rsid w:val="00EF4C05"/>
    <w:rsid w:val="00EF4C2D"/>
    <w:rsid w:val="00EF5D35"/>
    <w:rsid w:val="00F01F25"/>
    <w:rsid w:val="00F03489"/>
    <w:rsid w:val="00F05B4E"/>
    <w:rsid w:val="00F0675F"/>
    <w:rsid w:val="00F06C8A"/>
    <w:rsid w:val="00F10764"/>
    <w:rsid w:val="00F10E96"/>
    <w:rsid w:val="00F1737E"/>
    <w:rsid w:val="00F21E6F"/>
    <w:rsid w:val="00F222BF"/>
    <w:rsid w:val="00F23341"/>
    <w:rsid w:val="00F233D6"/>
    <w:rsid w:val="00F237C2"/>
    <w:rsid w:val="00F248D3"/>
    <w:rsid w:val="00F26001"/>
    <w:rsid w:val="00F33B57"/>
    <w:rsid w:val="00F34C35"/>
    <w:rsid w:val="00F34C83"/>
    <w:rsid w:val="00F350E5"/>
    <w:rsid w:val="00F37267"/>
    <w:rsid w:val="00F37DBA"/>
    <w:rsid w:val="00F4284C"/>
    <w:rsid w:val="00F44236"/>
    <w:rsid w:val="00F469F4"/>
    <w:rsid w:val="00F51778"/>
    <w:rsid w:val="00F51B43"/>
    <w:rsid w:val="00F51E65"/>
    <w:rsid w:val="00F53E7D"/>
    <w:rsid w:val="00F54336"/>
    <w:rsid w:val="00F54A2F"/>
    <w:rsid w:val="00F54AF2"/>
    <w:rsid w:val="00F55C73"/>
    <w:rsid w:val="00F56CB7"/>
    <w:rsid w:val="00F56F44"/>
    <w:rsid w:val="00F61AA3"/>
    <w:rsid w:val="00F61BF0"/>
    <w:rsid w:val="00F62198"/>
    <w:rsid w:val="00F63D69"/>
    <w:rsid w:val="00F6440C"/>
    <w:rsid w:val="00F644C0"/>
    <w:rsid w:val="00F65F4A"/>
    <w:rsid w:val="00F66687"/>
    <w:rsid w:val="00F66BFA"/>
    <w:rsid w:val="00F67514"/>
    <w:rsid w:val="00F67CD0"/>
    <w:rsid w:val="00F67FB7"/>
    <w:rsid w:val="00F70F77"/>
    <w:rsid w:val="00F74948"/>
    <w:rsid w:val="00F7528B"/>
    <w:rsid w:val="00F81494"/>
    <w:rsid w:val="00F81B5D"/>
    <w:rsid w:val="00F822FF"/>
    <w:rsid w:val="00F830E3"/>
    <w:rsid w:val="00F831BB"/>
    <w:rsid w:val="00F859F0"/>
    <w:rsid w:val="00F87885"/>
    <w:rsid w:val="00F87A7E"/>
    <w:rsid w:val="00F91DD7"/>
    <w:rsid w:val="00F931DD"/>
    <w:rsid w:val="00F94048"/>
    <w:rsid w:val="00F95CE1"/>
    <w:rsid w:val="00F95EA8"/>
    <w:rsid w:val="00F97DD2"/>
    <w:rsid w:val="00FA1CDB"/>
    <w:rsid w:val="00FA4D75"/>
    <w:rsid w:val="00FA5C61"/>
    <w:rsid w:val="00FA7F5E"/>
    <w:rsid w:val="00FB2ADB"/>
    <w:rsid w:val="00FB3BC4"/>
    <w:rsid w:val="00FB4937"/>
    <w:rsid w:val="00FB49CF"/>
    <w:rsid w:val="00FB4B7E"/>
    <w:rsid w:val="00FB60E2"/>
    <w:rsid w:val="00FB7B65"/>
    <w:rsid w:val="00FC0E27"/>
    <w:rsid w:val="00FC46D3"/>
    <w:rsid w:val="00FC58D9"/>
    <w:rsid w:val="00FD4E19"/>
    <w:rsid w:val="00FD6644"/>
    <w:rsid w:val="00FE098E"/>
    <w:rsid w:val="00FE3673"/>
    <w:rsid w:val="00FE422C"/>
    <w:rsid w:val="00FE5DF6"/>
    <w:rsid w:val="00FF0D5D"/>
    <w:rsid w:val="00FF128C"/>
    <w:rsid w:val="00FF391A"/>
    <w:rsid w:val="00FF452F"/>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hyperlink" Target="https://gustavoguanabara.github.io" TargetMode="Externa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3612</TotalTime>
  <Pages>88</Pages>
  <Words>16132</Words>
  <Characters>87115</Characters>
  <Application>Microsoft Office Word</Application>
  <DocSecurity>0</DocSecurity>
  <Lines>725</Lines>
  <Paragraphs>206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1226</cp:revision>
  <dcterms:created xsi:type="dcterms:W3CDTF">2022-12-14T15:01:00Z</dcterms:created>
  <dcterms:modified xsi:type="dcterms:W3CDTF">2025-12-12T17:07:00Z</dcterms:modified>
</cp:coreProperties>
</file>